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80D" w:rsidRDefault="0035080D"/>
    <w:p w:rsidR="0035080D" w:rsidRDefault="0035080D">
      <w:pPr>
        <w:pStyle w:val="Title"/>
        <w:outlineLvl w:val="0"/>
        <w:rPr>
          <w:rFonts w:ascii="Arial" w:hAnsi="Arial"/>
        </w:rPr>
      </w:pPr>
      <w:r>
        <w:rPr>
          <w:rFonts w:ascii="Arial" w:hAnsi="Arial"/>
        </w:rPr>
        <w:t>SECTION 08</w:t>
      </w:r>
      <w:r w:rsidR="00E312E7">
        <w:rPr>
          <w:rFonts w:ascii="Arial" w:hAnsi="Arial"/>
        </w:rPr>
        <w:t xml:space="preserve"> </w:t>
      </w:r>
      <w:r>
        <w:rPr>
          <w:rFonts w:ascii="Arial" w:hAnsi="Arial"/>
        </w:rPr>
        <w:t>5</w:t>
      </w:r>
      <w:r w:rsidR="00E312E7">
        <w:rPr>
          <w:rFonts w:ascii="Arial" w:hAnsi="Arial"/>
        </w:rPr>
        <w:t xml:space="preserve">3 </w:t>
      </w:r>
      <w:r w:rsidR="00DE2146">
        <w:rPr>
          <w:rFonts w:ascii="Arial" w:hAnsi="Arial"/>
        </w:rPr>
        <w:t>50.45</w:t>
      </w:r>
    </w:p>
    <w:p w:rsidR="0035080D" w:rsidRDefault="0035080D">
      <w:pPr>
        <w:jc w:val="center"/>
        <w:rPr>
          <w:rFonts w:ascii="Arial" w:hAnsi="Arial"/>
          <w:b/>
        </w:rPr>
      </w:pPr>
    </w:p>
    <w:p w:rsidR="0035080D" w:rsidRDefault="0035080D">
      <w:pPr>
        <w:jc w:val="center"/>
        <w:outlineLvl w:val="0"/>
        <w:rPr>
          <w:rFonts w:ascii="Arial" w:hAnsi="Arial"/>
          <w:b/>
        </w:rPr>
      </w:pPr>
      <w:r>
        <w:rPr>
          <w:rFonts w:ascii="Arial" w:hAnsi="Arial"/>
          <w:b/>
        </w:rPr>
        <w:t>VINYL WINDOWS</w:t>
      </w:r>
    </w:p>
    <w:p w:rsidR="0035080D" w:rsidRDefault="0035080D">
      <w:pPr>
        <w:jc w:val="center"/>
        <w:rPr>
          <w:rFonts w:ascii="Arial" w:hAnsi="Arial"/>
          <w:b/>
        </w:rPr>
      </w:pPr>
      <w:r>
        <w:rPr>
          <w:rFonts w:ascii="Arial" w:hAnsi="Arial"/>
          <w:b/>
          <w:sz w:val="16"/>
        </w:rPr>
        <w:t>(“Plastic Windows”)</w:t>
      </w:r>
    </w:p>
    <w:p w:rsidR="0035080D" w:rsidRDefault="0035080D">
      <w:pPr>
        <w:jc w:val="both"/>
        <w:rPr>
          <w:rFonts w:ascii="Arial" w:hAnsi="Arial"/>
        </w:rPr>
      </w:pPr>
    </w:p>
    <w:p w:rsidR="00A12433" w:rsidRDefault="00A12433" w:rsidP="00A12433">
      <w:pPr>
        <w:ind w:left="709" w:right="630"/>
        <w:jc w:val="both"/>
        <w:rPr>
          <w:rFonts w:ascii="Arial" w:hAnsi="Arial" w:cs="Arial"/>
          <w:i/>
          <w:szCs w:val="20"/>
        </w:rPr>
      </w:pPr>
    </w:p>
    <w:p w:rsidR="00CF2201" w:rsidRPr="00616AAB" w:rsidRDefault="00CF2201" w:rsidP="00A12433">
      <w:pPr>
        <w:ind w:left="709" w:right="630"/>
        <w:jc w:val="both"/>
        <w:rPr>
          <w:rFonts w:ascii="Arial" w:hAnsi="Arial" w:cs="Arial"/>
          <w:i/>
          <w:szCs w:val="20"/>
        </w:rPr>
      </w:pPr>
      <w:r w:rsidRPr="00616AAB">
        <w:rPr>
          <w:rFonts w:ascii="Arial" w:hAnsi="Arial" w:cs="Arial"/>
          <w:i/>
          <w:szCs w:val="20"/>
        </w:rPr>
        <w:t>This draft Specification is provided only as an aid in architect’s/engineer’s development of the final Specification and is not intended as a substitute for sound architectural/engineering judgment.  The architect/engineer shall be responsible to convert this draft Specification into a final Specification that meets the functional and aesthetic needs of its client, as well as complying with all applicable codes.</w:t>
      </w:r>
    </w:p>
    <w:p w:rsidR="00CF2201" w:rsidRDefault="00CF2201" w:rsidP="00A12433">
      <w:pPr>
        <w:pStyle w:val="BodyTextIndent3"/>
        <w:pBdr>
          <w:top w:val="none" w:sz="0" w:space="0" w:color="auto"/>
          <w:left w:val="none" w:sz="0" w:space="0" w:color="auto"/>
          <w:bottom w:val="none" w:sz="0" w:space="0" w:color="auto"/>
          <w:right w:val="none" w:sz="0" w:space="0" w:color="auto"/>
        </w:pBdr>
        <w:spacing w:after="0"/>
        <w:ind w:left="0" w:right="630"/>
        <w:rPr>
          <w:b w:val="0"/>
        </w:rPr>
      </w:pPr>
    </w:p>
    <w:p w:rsidR="0035080D" w:rsidRPr="00E312E7" w:rsidRDefault="0035080D" w:rsidP="00A12433">
      <w:pPr>
        <w:pStyle w:val="BodyTextIndent3"/>
        <w:pBdr>
          <w:top w:val="none" w:sz="0" w:space="0" w:color="auto"/>
          <w:left w:val="none" w:sz="0" w:space="0" w:color="auto"/>
          <w:bottom w:val="none" w:sz="0" w:space="0" w:color="auto"/>
          <w:right w:val="none" w:sz="0" w:space="0" w:color="auto"/>
        </w:pBdr>
        <w:spacing w:before="0" w:after="0"/>
        <w:ind w:left="706" w:right="634" w:firstLine="14"/>
        <w:rPr>
          <w:b w:val="0"/>
        </w:rPr>
      </w:pPr>
      <w:r w:rsidRPr="00E312E7">
        <w:rPr>
          <w:b w:val="0"/>
        </w:rPr>
        <w:t xml:space="preserve">These specifications describe </w:t>
      </w:r>
      <w:r w:rsidRPr="00E312E7">
        <w:rPr>
          <w:color w:val="0000FF"/>
          <w:szCs w:val="20"/>
        </w:rPr>
        <w:t>REHAU System 4</w:t>
      </w:r>
      <w:r w:rsidR="007D03C3">
        <w:rPr>
          <w:color w:val="0000FF"/>
          <w:szCs w:val="20"/>
        </w:rPr>
        <w:t>5</w:t>
      </w:r>
      <w:r w:rsidRPr="00E312E7">
        <w:rPr>
          <w:color w:val="0000FF"/>
          <w:szCs w:val="20"/>
        </w:rPr>
        <w:t xml:space="preserve">00 </w:t>
      </w:r>
      <w:r w:rsidR="006D5470">
        <w:rPr>
          <w:color w:val="0000FF"/>
          <w:szCs w:val="20"/>
        </w:rPr>
        <w:t>Tilt and Turn (DAW)</w:t>
      </w:r>
      <w:r w:rsidR="00134ABF">
        <w:rPr>
          <w:color w:val="0000FF"/>
          <w:szCs w:val="20"/>
        </w:rPr>
        <w:t xml:space="preserve"> </w:t>
      </w:r>
      <w:r w:rsidRPr="00E312E7">
        <w:rPr>
          <w:color w:val="0000FF"/>
          <w:szCs w:val="20"/>
        </w:rPr>
        <w:t>window designs</w:t>
      </w:r>
      <w:r w:rsidR="00221BCA">
        <w:rPr>
          <w:color w:val="0000FF"/>
          <w:szCs w:val="20"/>
        </w:rPr>
        <w:t xml:space="preserve">, </w:t>
      </w:r>
      <w:r w:rsidR="00EE4075">
        <w:rPr>
          <w:color w:val="0000FF"/>
          <w:szCs w:val="20"/>
        </w:rPr>
        <w:t>I</w:t>
      </w:r>
      <w:r w:rsidR="00221BCA">
        <w:rPr>
          <w:color w:val="0000FF"/>
          <w:szCs w:val="20"/>
        </w:rPr>
        <w:t>mpact rated</w:t>
      </w:r>
      <w:r w:rsidRPr="00E312E7">
        <w:rPr>
          <w:b w:val="0"/>
        </w:rPr>
        <w:t>. These versatile designs are made</w:t>
      </w:r>
      <w:r w:rsidR="00B562AA">
        <w:rPr>
          <w:b w:val="0"/>
        </w:rPr>
        <w:t xml:space="preserve"> by independent window fabricators</w:t>
      </w:r>
      <w:r w:rsidRPr="00E312E7">
        <w:rPr>
          <w:b w:val="0"/>
        </w:rPr>
        <w:t xml:space="preserve"> in </w:t>
      </w:r>
      <w:smartTag w:uri="urn:schemas-microsoft-com:office:smarttags" w:element="place">
        <w:r w:rsidR="00B562AA">
          <w:rPr>
            <w:b w:val="0"/>
          </w:rPr>
          <w:t>North America</w:t>
        </w:r>
      </w:smartTag>
      <w:r w:rsidRPr="00E312E7">
        <w:rPr>
          <w:b w:val="0"/>
        </w:rPr>
        <w:t xml:space="preserve"> using high performance European and North American vinyl window profiles. They allow the designer to create a variety of custom tilt-turn, </w:t>
      </w:r>
      <w:r w:rsidR="00B562AA">
        <w:rPr>
          <w:b w:val="0"/>
        </w:rPr>
        <w:t>awning</w:t>
      </w:r>
      <w:r w:rsidRPr="00E312E7">
        <w:rPr>
          <w:b w:val="0"/>
        </w:rPr>
        <w:t xml:space="preserve"> and other hinged window types, plus complementary fixed windows, storefront, and various configurations of hinged glass doors. Th</w:t>
      </w:r>
      <w:r w:rsidR="00134ABF">
        <w:rPr>
          <w:b w:val="0"/>
        </w:rPr>
        <w:t xml:space="preserve">is specification is specific to </w:t>
      </w:r>
      <w:r w:rsidR="006D5470">
        <w:rPr>
          <w:b w:val="0"/>
        </w:rPr>
        <w:t>Tilt and Turn (Dual Action)</w:t>
      </w:r>
      <w:r w:rsidR="00DE2146">
        <w:rPr>
          <w:b w:val="0"/>
        </w:rPr>
        <w:t xml:space="preserve"> window</w:t>
      </w:r>
      <w:r w:rsidR="00085C70">
        <w:rPr>
          <w:b w:val="0"/>
        </w:rPr>
        <w:t xml:space="preserve"> d</w:t>
      </w:r>
      <w:r w:rsidR="00134ABF">
        <w:rPr>
          <w:b w:val="0"/>
        </w:rPr>
        <w:t>esigns</w:t>
      </w:r>
      <w:r w:rsidR="00740BB4">
        <w:rPr>
          <w:b w:val="0"/>
        </w:rPr>
        <w:t xml:space="preserve">, impact rated, </w:t>
      </w:r>
      <w:r w:rsidR="00134ABF">
        <w:rPr>
          <w:b w:val="0"/>
        </w:rPr>
        <w:t>while the other System 4</w:t>
      </w:r>
      <w:r w:rsidR="007D03C3">
        <w:rPr>
          <w:b w:val="0"/>
        </w:rPr>
        <w:t>5</w:t>
      </w:r>
      <w:r w:rsidR="00134ABF">
        <w:rPr>
          <w:b w:val="0"/>
        </w:rPr>
        <w:t xml:space="preserve">00 configurations </w:t>
      </w:r>
      <w:r w:rsidRPr="00E312E7">
        <w:rPr>
          <w:b w:val="0"/>
        </w:rPr>
        <w:t xml:space="preserve">are specified elsewhere. </w:t>
      </w:r>
      <w:r w:rsidR="00134ABF">
        <w:rPr>
          <w:b w:val="0"/>
        </w:rPr>
        <w:t>(</w:t>
      </w:r>
      <w:r w:rsidRPr="00E312E7">
        <w:rPr>
          <w:b w:val="0"/>
        </w:rPr>
        <w:t xml:space="preserve">See </w:t>
      </w:r>
      <w:r w:rsidR="0011538D">
        <w:rPr>
          <w:b w:val="0"/>
        </w:rPr>
        <w:t xml:space="preserve">e.g. </w:t>
      </w:r>
      <w:r w:rsidRPr="00E312E7">
        <w:rPr>
          <w:b w:val="0"/>
        </w:rPr>
        <w:t>Section 08</w:t>
      </w:r>
      <w:r w:rsidR="00E312E7" w:rsidRPr="00E312E7">
        <w:rPr>
          <w:b w:val="0"/>
        </w:rPr>
        <w:t xml:space="preserve"> 15 2</w:t>
      </w:r>
      <w:r w:rsidRPr="00E312E7">
        <w:rPr>
          <w:b w:val="0"/>
        </w:rPr>
        <w:t>0</w:t>
      </w:r>
      <w:r w:rsidR="00134ABF">
        <w:rPr>
          <w:b w:val="0"/>
        </w:rPr>
        <w:t xml:space="preserve"> </w:t>
      </w:r>
      <w:r w:rsidR="0011538D">
        <w:rPr>
          <w:b w:val="0"/>
        </w:rPr>
        <w:t>Doors,</w:t>
      </w:r>
      <w:r w:rsidR="00134ABF">
        <w:rPr>
          <w:b w:val="0"/>
        </w:rPr>
        <w:t xml:space="preserve"> 08 53 </w:t>
      </w:r>
      <w:r w:rsidR="0011538D">
        <w:rPr>
          <w:b w:val="0"/>
        </w:rPr>
        <w:t xml:space="preserve">45.15 Hopper windows and 08 53 </w:t>
      </w:r>
      <w:r w:rsidR="00DE2146">
        <w:rPr>
          <w:b w:val="0"/>
        </w:rPr>
        <w:t>45 Tilt-Turn</w:t>
      </w:r>
      <w:r w:rsidR="0011538D">
        <w:rPr>
          <w:b w:val="0"/>
        </w:rPr>
        <w:t xml:space="preserve"> windows.</w:t>
      </w:r>
      <w:r w:rsidRPr="00E312E7">
        <w:rPr>
          <w:b w:val="0"/>
        </w:rPr>
        <w:t>) Many other styles and performance range designs of vinyl windows</w:t>
      </w:r>
      <w:r w:rsidR="008A19D5">
        <w:rPr>
          <w:b w:val="0"/>
        </w:rPr>
        <w:t xml:space="preserve"> and </w:t>
      </w:r>
      <w:r w:rsidRPr="00E312E7">
        <w:rPr>
          <w:b w:val="0"/>
        </w:rPr>
        <w:t xml:space="preserve">doors are also available from REHAU fabricators throughout North America. </w:t>
      </w:r>
    </w:p>
    <w:p w:rsidR="00E312E7" w:rsidRDefault="00E312E7">
      <w:pPr>
        <w:jc w:val="both"/>
        <w:outlineLvl w:val="0"/>
        <w:rPr>
          <w:rFonts w:ascii="Arial" w:hAnsi="Arial"/>
          <w:b/>
        </w:rPr>
      </w:pPr>
    </w:p>
    <w:p w:rsidR="0035080D" w:rsidRDefault="0035080D">
      <w:pPr>
        <w:jc w:val="both"/>
        <w:outlineLvl w:val="0"/>
        <w:rPr>
          <w:rFonts w:ascii="Arial" w:hAnsi="Arial"/>
          <w:b/>
        </w:rPr>
      </w:pPr>
      <w:r>
        <w:rPr>
          <w:rFonts w:ascii="Arial" w:hAnsi="Arial"/>
          <w:b/>
        </w:rPr>
        <w:t xml:space="preserve">PART </w:t>
      </w:r>
      <w:proofErr w:type="gramStart"/>
      <w:r>
        <w:rPr>
          <w:rFonts w:ascii="Arial" w:hAnsi="Arial"/>
          <w:b/>
        </w:rPr>
        <w:t>1  GENERAL</w:t>
      </w:r>
      <w:proofErr w:type="gramEnd"/>
    </w:p>
    <w:p w:rsidR="0035080D" w:rsidRDefault="0035080D">
      <w:pPr>
        <w:jc w:val="both"/>
        <w:rPr>
          <w:rFonts w:ascii="Arial" w:hAnsi="Arial"/>
          <w:b/>
        </w:rPr>
      </w:pPr>
    </w:p>
    <w:p w:rsidR="0035080D" w:rsidRDefault="0035080D">
      <w:pPr>
        <w:ind w:left="720" w:hanging="720"/>
        <w:jc w:val="both"/>
        <w:outlineLvl w:val="0"/>
        <w:rPr>
          <w:rFonts w:ascii="Arial" w:hAnsi="Arial"/>
        </w:rPr>
      </w:pPr>
      <w:r>
        <w:rPr>
          <w:rFonts w:ascii="Arial" w:hAnsi="Arial"/>
        </w:rPr>
        <w:t>1.01</w:t>
      </w:r>
      <w:r>
        <w:rPr>
          <w:rFonts w:ascii="Arial" w:hAnsi="Arial"/>
        </w:rPr>
        <w:tab/>
        <w:t>SUMMARY</w:t>
      </w:r>
    </w:p>
    <w:p w:rsidR="0035080D" w:rsidRDefault="0035080D">
      <w:pPr>
        <w:pStyle w:val="BodyTextIndent3"/>
      </w:pPr>
      <w:r>
        <w:t xml:space="preserve">Edit the following paragraph to include only those materials and components specific to the project.  </w:t>
      </w:r>
      <w:proofErr w:type="gramStart"/>
      <w:r>
        <w:t>Where boldface, bracketed alternatives are listed, select one (1) option for each case.</w:t>
      </w:r>
      <w:proofErr w:type="gramEnd"/>
    </w:p>
    <w:p w:rsidR="0035080D" w:rsidRDefault="0035080D">
      <w:pPr>
        <w:numPr>
          <w:ilvl w:val="0"/>
          <w:numId w:val="6"/>
        </w:numPr>
        <w:jc w:val="both"/>
        <w:rPr>
          <w:rFonts w:ascii="Arial" w:hAnsi="Arial"/>
        </w:rPr>
      </w:pPr>
      <w:r>
        <w:rPr>
          <w:rFonts w:ascii="Arial" w:hAnsi="Arial"/>
        </w:rPr>
        <w:t>Section Includes: REHAU S</w:t>
      </w:r>
      <w:r w:rsidR="00E312E7">
        <w:rPr>
          <w:rFonts w:ascii="Arial" w:hAnsi="Arial"/>
        </w:rPr>
        <w:t>ystem 4500 fully welded vinyl (</w:t>
      </w:r>
      <w:r>
        <w:rPr>
          <w:rFonts w:ascii="Arial" w:hAnsi="Arial"/>
        </w:rPr>
        <w:t xml:space="preserve">PVC) windows </w:t>
      </w:r>
      <w:r w:rsidR="00B014EB">
        <w:rPr>
          <w:rFonts w:ascii="Arial" w:hAnsi="Arial"/>
        </w:rPr>
        <w:t xml:space="preserve">utilizing </w:t>
      </w:r>
      <w:proofErr w:type="gramStart"/>
      <w:r w:rsidR="00B014EB">
        <w:rPr>
          <w:rFonts w:ascii="Arial" w:hAnsi="Arial"/>
        </w:rPr>
        <w:t>a</w:t>
      </w:r>
      <w:proofErr w:type="gramEnd"/>
      <w:r w:rsidR="00B014EB">
        <w:rPr>
          <w:rFonts w:ascii="Arial" w:hAnsi="Arial"/>
        </w:rPr>
        <w:t xml:space="preserve"> 82.5mm frame depth </w:t>
      </w:r>
      <w:r>
        <w:rPr>
          <w:rFonts w:ascii="Arial" w:hAnsi="Arial"/>
        </w:rPr>
        <w:t>as listed below.  All windows are factory assembled, and include all required glass and glazing materials</w:t>
      </w:r>
      <w:r w:rsidR="006F5953">
        <w:rPr>
          <w:rFonts w:ascii="Arial" w:hAnsi="Arial"/>
        </w:rPr>
        <w:t xml:space="preserve"> (including </w:t>
      </w:r>
      <w:proofErr w:type="spellStart"/>
      <w:r w:rsidR="006F5953">
        <w:rPr>
          <w:rFonts w:ascii="Arial" w:hAnsi="Arial"/>
        </w:rPr>
        <w:t>weatherseals</w:t>
      </w:r>
      <w:proofErr w:type="spellEnd"/>
      <w:r w:rsidR="006F5953">
        <w:rPr>
          <w:rFonts w:ascii="Arial" w:hAnsi="Arial"/>
        </w:rPr>
        <w:t>)</w:t>
      </w:r>
      <w:r>
        <w:rPr>
          <w:rFonts w:ascii="Arial" w:hAnsi="Arial"/>
        </w:rPr>
        <w:t xml:space="preserve"> </w:t>
      </w:r>
      <w:r w:rsidR="006F5953">
        <w:rPr>
          <w:rFonts w:ascii="Arial" w:hAnsi="Arial"/>
        </w:rPr>
        <w:t xml:space="preserve">and </w:t>
      </w:r>
      <w:r>
        <w:rPr>
          <w:rFonts w:ascii="Arial" w:hAnsi="Arial"/>
        </w:rPr>
        <w:t xml:space="preserve">any internal structural metal reinforcement (stiffeners) that </w:t>
      </w:r>
      <w:r w:rsidR="00B014EB">
        <w:rPr>
          <w:rFonts w:ascii="Arial" w:hAnsi="Arial"/>
        </w:rPr>
        <w:t>are</w:t>
      </w:r>
      <w:r>
        <w:rPr>
          <w:rFonts w:ascii="Arial" w:hAnsi="Arial"/>
        </w:rPr>
        <w:t xml:space="preserve"> required </w:t>
      </w:r>
      <w:r w:rsidR="00E312E7">
        <w:rPr>
          <w:rFonts w:ascii="Arial" w:hAnsi="Arial"/>
        </w:rPr>
        <w:t xml:space="preserve">(e.g. </w:t>
      </w:r>
      <w:r>
        <w:rPr>
          <w:rFonts w:ascii="Arial" w:hAnsi="Arial"/>
        </w:rPr>
        <w:t>to meet design loads,</w:t>
      </w:r>
      <w:r w:rsidR="00B014EB">
        <w:rPr>
          <w:rFonts w:ascii="Arial" w:hAnsi="Arial"/>
        </w:rPr>
        <w:t xml:space="preserve"> impact loads,</w:t>
      </w:r>
      <w:r>
        <w:rPr>
          <w:rFonts w:ascii="Arial" w:hAnsi="Arial"/>
        </w:rPr>
        <w:t xml:space="preserve"> mulling conditions, </w:t>
      </w:r>
      <w:r w:rsidR="006F5953">
        <w:rPr>
          <w:rFonts w:ascii="Arial" w:hAnsi="Arial"/>
        </w:rPr>
        <w:t xml:space="preserve">and/or </w:t>
      </w:r>
      <w:r>
        <w:rPr>
          <w:rFonts w:ascii="Arial" w:hAnsi="Arial"/>
        </w:rPr>
        <w:t>reinforcement of non-white vinyl</w:t>
      </w:r>
      <w:r w:rsidR="00E312E7">
        <w:rPr>
          <w:rFonts w:ascii="Arial" w:hAnsi="Arial"/>
        </w:rPr>
        <w:t>)</w:t>
      </w:r>
      <w:r w:rsidR="006F5953">
        <w:rPr>
          <w:rFonts w:ascii="Arial" w:hAnsi="Arial"/>
        </w:rPr>
        <w:t>.</w:t>
      </w:r>
    </w:p>
    <w:p w:rsidR="0035080D" w:rsidRDefault="0035080D">
      <w:pPr>
        <w:numPr>
          <w:ilvl w:val="0"/>
          <w:numId w:val="1"/>
        </w:numPr>
        <w:jc w:val="both"/>
        <w:rPr>
          <w:rFonts w:ascii="Arial" w:hAnsi="Arial"/>
        </w:rPr>
      </w:pPr>
      <w:r>
        <w:rPr>
          <w:rFonts w:ascii="Arial" w:hAnsi="Arial"/>
        </w:rPr>
        <w:t>Size and Quantity of each type of vinyl window is as shown on drawings</w:t>
      </w:r>
    </w:p>
    <w:p w:rsidR="0035080D" w:rsidRDefault="0035080D">
      <w:pPr>
        <w:numPr>
          <w:ilvl w:val="0"/>
          <w:numId w:val="1"/>
        </w:numPr>
        <w:jc w:val="both"/>
        <w:rPr>
          <w:rFonts w:ascii="Arial" w:hAnsi="Arial"/>
        </w:rPr>
      </w:pPr>
      <w:r>
        <w:rPr>
          <w:rFonts w:ascii="Arial" w:hAnsi="Arial"/>
        </w:rPr>
        <w:t>Configurations of windows required:</w:t>
      </w:r>
    </w:p>
    <w:p w:rsidR="00E312E7" w:rsidRDefault="00D16347" w:rsidP="00686A92">
      <w:pPr>
        <w:tabs>
          <w:tab w:val="left" w:pos="2160"/>
          <w:tab w:val="left" w:pos="3780"/>
          <w:tab w:val="left" w:pos="5760"/>
        </w:tabs>
        <w:ind w:left="2268" w:hanging="468"/>
        <w:jc w:val="both"/>
        <w:rPr>
          <w:rFonts w:ascii="Arial" w:hAnsi="Arial"/>
          <w:b/>
        </w:rPr>
      </w:pPr>
      <w:r>
        <w:rPr>
          <w:rFonts w:ascii="Arial" w:hAnsi="Arial"/>
          <w:b/>
        </w:rPr>
        <w:t>Tilt and Turn (DAW)</w:t>
      </w:r>
      <w:r w:rsidR="00E312E7">
        <w:rPr>
          <w:rFonts w:ascii="Arial" w:hAnsi="Arial"/>
          <w:b/>
        </w:rPr>
        <w:t xml:space="preserve"> window</w:t>
      </w:r>
      <w:r w:rsidR="00B014EB">
        <w:rPr>
          <w:rFonts w:ascii="Arial" w:hAnsi="Arial"/>
          <w:b/>
        </w:rPr>
        <w:t>s with 82.5mm deep frame</w:t>
      </w:r>
      <w:r w:rsidR="00686A92">
        <w:rPr>
          <w:rFonts w:ascii="Arial" w:hAnsi="Arial"/>
          <w:b/>
        </w:rPr>
        <w:t xml:space="preserve"> </w:t>
      </w:r>
    </w:p>
    <w:p w:rsidR="0035080D" w:rsidRDefault="0035080D">
      <w:pPr>
        <w:numPr>
          <w:ilvl w:val="0"/>
          <w:numId w:val="1"/>
        </w:numPr>
        <w:jc w:val="both"/>
        <w:rPr>
          <w:rFonts w:ascii="Arial" w:hAnsi="Arial"/>
        </w:rPr>
      </w:pPr>
      <w:r>
        <w:rPr>
          <w:rFonts w:ascii="Arial" w:hAnsi="Arial"/>
        </w:rPr>
        <w:t>Vinyl (</w:t>
      </w:r>
      <w:r w:rsidR="00E312E7">
        <w:rPr>
          <w:rFonts w:ascii="Arial" w:hAnsi="Arial"/>
        </w:rPr>
        <w:t>PVC</w:t>
      </w:r>
      <w:r>
        <w:rPr>
          <w:rFonts w:ascii="Arial" w:hAnsi="Arial"/>
        </w:rPr>
        <w:t xml:space="preserve">) supplementary profile(s) snapped into and fastened to window frame’s perimeter. </w:t>
      </w:r>
    </w:p>
    <w:p w:rsidR="0035080D" w:rsidRDefault="0035080D">
      <w:pPr>
        <w:pStyle w:val="BodyTextIndent3"/>
        <w:outlineLvl w:val="0"/>
      </w:pPr>
      <w:r>
        <w:t>Edit the following paragraph to include only those sections applicable to the project.</w:t>
      </w:r>
    </w:p>
    <w:p w:rsidR="0035080D" w:rsidRDefault="0035080D">
      <w:pPr>
        <w:ind w:left="1260" w:hanging="540"/>
        <w:jc w:val="both"/>
        <w:rPr>
          <w:rFonts w:ascii="Arial" w:hAnsi="Arial"/>
        </w:rPr>
      </w:pPr>
      <w:r>
        <w:rPr>
          <w:rFonts w:ascii="Arial" w:hAnsi="Arial"/>
        </w:rPr>
        <w:t>B.</w:t>
      </w:r>
      <w:r>
        <w:rPr>
          <w:rFonts w:ascii="Arial" w:hAnsi="Arial"/>
        </w:rPr>
        <w:tab/>
        <w:t>Related Sections:</w:t>
      </w:r>
    </w:p>
    <w:p w:rsidR="0035080D" w:rsidRDefault="0035080D">
      <w:pPr>
        <w:numPr>
          <w:ilvl w:val="0"/>
          <w:numId w:val="2"/>
        </w:numPr>
        <w:jc w:val="both"/>
        <w:rPr>
          <w:rFonts w:ascii="Arial" w:hAnsi="Arial"/>
        </w:rPr>
      </w:pPr>
      <w:r>
        <w:rPr>
          <w:rFonts w:ascii="Arial" w:hAnsi="Arial"/>
        </w:rPr>
        <w:t>Section 07</w:t>
      </w:r>
      <w:r w:rsidR="00E312E7">
        <w:rPr>
          <w:rFonts w:ascii="Arial" w:hAnsi="Arial"/>
        </w:rPr>
        <w:t xml:space="preserve"> </w:t>
      </w:r>
      <w:r>
        <w:rPr>
          <w:rFonts w:ascii="Arial" w:hAnsi="Arial"/>
        </w:rPr>
        <w:t>92</w:t>
      </w:r>
      <w:r w:rsidR="00686A92">
        <w:rPr>
          <w:rFonts w:ascii="Arial" w:hAnsi="Arial"/>
        </w:rPr>
        <w:t xml:space="preserve"> 0</w:t>
      </w:r>
      <w:r>
        <w:rPr>
          <w:rFonts w:ascii="Arial" w:hAnsi="Arial"/>
        </w:rPr>
        <w:t>0  Joint Sealants</w:t>
      </w:r>
    </w:p>
    <w:p w:rsidR="0035080D" w:rsidRDefault="0035080D">
      <w:pPr>
        <w:numPr>
          <w:ilvl w:val="0"/>
          <w:numId w:val="2"/>
        </w:numPr>
        <w:jc w:val="both"/>
        <w:rPr>
          <w:rFonts w:ascii="Arial" w:hAnsi="Arial"/>
        </w:rPr>
      </w:pPr>
      <w:r>
        <w:rPr>
          <w:rFonts w:ascii="Arial" w:hAnsi="Arial"/>
        </w:rPr>
        <w:t>Section 08</w:t>
      </w:r>
      <w:r w:rsidR="00E312E7">
        <w:rPr>
          <w:rFonts w:ascii="Arial" w:hAnsi="Arial"/>
        </w:rPr>
        <w:t xml:space="preserve"> </w:t>
      </w:r>
      <w:r>
        <w:rPr>
          <w:rFonts w:ascii="Arial" w:hAnsi="Arial"/>
        </w:rPr>
        <w:t>8</w:t>
      </w:r>
      <w:r w:rsidR="00686A92">
        <w:rPr>
          <w:rFonts w:ascii="Arial" w:hAnsi="Arial"/>
        </w:rPr>
        <w:t>0 0</w:t>
      </w:r>
      <w:r>
        <w:rPr>
          <w:rFonts w:ascii="Arial" w:hAnsi="Arial"/>
        </w:rPr>
        <w:t>0  Glass</w:t>
      </w:r>
    </w:p>
    <w:p w:rsidR="0035080D" w:rsidRDefault="0035080D">
      <w:pPr>
        <w:ind w:left="2160" w:hanging="720"/>
        <w:jc w:val="both"/>
        <w:rPr>
          <w:rFonts w:ascii="Arial" w:hAnsi="Arial"/>
        </w:rPr>
      </w:pPr>
    </w:p>
    <w:p w:rsidR="0035080D" w:rsidRDefault="0035080D">
      <w:pPr>
        <w:ind w:left="720" w:hanging="720"/>
        <w:jc w:val="both"/>
        <w:outlineLvl w:val="0"/>
        <w:rPr>
          <w:rFonts w:ascii="Arial" w:hAnsi="Arial"/>
        </w:rPr>
      </w:pPr>
      <w:r>
        <w:rPr>
          <w:rFonts w:ascii="Arial" w:hAnsi="Arial"/>
        </w:rPr>
        <w:t>1.02</w:t>
      </w:r>
      <w:r>
        <w:rPr>
          <w:rFonts w:ascii="Arial" w:hAnsi="Arial"/>
        </w:rPr>
        <w:tab/>
        <w:t>REFERENCES</w:t>
      </w:r>
    </w:p>
    <w:p w:rsidR="0035080D" w:rsidRDefault="0035080D">
      <w:pPr>
        <w:ind w:left="720" w:hanging="720"/>
        <w:jc w:val="both"/>
        <w:rPr>
          <w:rFonts w:ascii="Arial" w:hAnsi="Arial"/>
        </w:rPr>
      </w:pPr>
    </w:p>
    <w:p w:rsidR="0035080D" w:rsidRDefault="0035080D">
      <w:pPr>
        <w:numPr>
          <w:ilvl w:val="0"/>
          <w:numId w:val="27"/>
        </w:numPr>
        <w:jc w:val="both"/>
        <w:rPr>
          <w:rFonts w:ascii="Arial" w:hAnsi="Arial"/>
        </w:rPr>
      </w:pPr>
      <w:r>
        <w:rPr>
          <w:rFonts w:ascii="Arial" w:hAnsi="Arial"/>
        </w:rPr>
        <w:t>Publications listed below are part of this specification to the extent they are referenced.  When publications are cited in these specifications by use of shortened names or by standard number alone, it must be understood that reference is made to the full publication and edition as listed here.</w:t>
      </w:r>
    </w:p>
    <w:p w:rsidR="0035080D" w:rsidRDefault="0035080D">
      <w:pPr>
        <w:ind w:left="1260" w:hanging="540"/>
        <w:jc w:val="both"/>
        <w:rPr>
          <w:rFonts w:ascii="Arial" w:hAnsi="Arial"/>
        </w:rPr>
      </w:pPr>
    </w:p>
    <w:p w:rsidR="0035080D" w:rsidRDefault="0035080D">
      <w:pPr>
        <w:pStyle w:val="BodyTextIndent3"/>
      </w:pPr>
      <w:r>
        <w:t xml:space="preserve">Edit the following paragraphs to include only those sections applicable to the project.  You may choose to limit the listing here to the shortened name and standard number and state </w:t>
      </w:r>
      <w:r>
        <w:lastRenderedPageBreak/>
        <w:t>that all reference standards, including the full name, edition dates and the issuing organization’s address are presented in Section 01</w:t>
      </w:r>
      <w:r w:rsidR="00A5476C">
        <w:t xml:space="preserve"> 42 19</w:t>
      </w:r>
      <w:r>
        <w:t xml:space="preserve"> </w:t>
      </w:r>
      <w:r w:rsidR="00A5476C">
        <w:t>–</w:t>
      </w:r>
      <w:r>
        <w:t xml:space="preserve"> Reference</w:t>
      </w:r>
      <w:r w:rsidR="00A5476C">
        <w:t xml:space="preserve"> Standard</w:t>
      </w:r>
      <w:r>
        <w:t>s</w:t>
      </w:r>
    </w:p>
    <w:p w:rsidR="001D651C" w:rsidRDefault="001D651C">
      <w:pPr>
        <w:ind w:left="1260" w:hanging="540"/>
        <w:jc w:val="both"/>
        <w:rPr>
          <w:rFonts w:ascii="Arial" w:hAnsi="Arial"/>
        </w:rPr>
      </w:pPr>
    </w:p>
    <w:p w:rsidR="0035080D" w:rsidRPr="009A37F4" w:rsidRDefault="0035080D">
      <w:pPr>
        <w:ind w:left="1260" w:hanging="540"/>
        <w:jc w:val="both"/>
        <w:rPr>
          <w:rFonts w:ascii="Arial" w:hAnsi="Arial"/>
        </w:rPr>
      </w:pPr>
      <w:r w:rsidRPr="009A37F4">
        <w:rPr>
          <w:rFonts w:ascii="Arial" w:hAnsi="Arial"/>
        </w:rPr>
        <w:t>B.</w:t>
      </w:r>
      <w:r w:rsidRPr="009A37F4">
        <w:rPr>
          <w:rFonts w:ascii="Arial" w:hAnsi="Arial"/>
        </w:rPr>
        <w:tab/>
        <w:t>American Architectural Manufacturers Association (AAMA):</w:t>
      </w:r>
    </w:p>
    <w:p w:rsidR="0035080D" w:rsidRDefault="00F05704">
      <w:pPr>
        <w:numPr>
          <w:ilvl w:val="0"/>
          <w:numId w:val="3"/>
        </w:numPr>
        <w:jc w:val="both"/>
        <w:rPr>
          <w:rFonts w:ascii="Arial" w:hAnsi="Arial"/>
        </w:rPr>
      </w:pPr>
      <w:r w:rsidRPr="009A37F4">
        <w:rPr>
          <w:rFonts w:ascii="Arial" w:hAnsi="Arial"/>
        </w:rPr>
        <w:t>AAMA</w:t>
      </w:r>
      <w:r w:rsidR="0035080D" w:rsidRPr="009A37F4">
        <w:rPr>
          <w:rFonts w:ascii="Arial" w:hAnsi="Arial"/>
        </w:rPr>
        <w:t>/W</w:t>
      </w:r>
      <w:r w:rsidR="001D651C" w:rsidRPr="009A37F4">
        <w:rPr>
          <w:rFonts w:ascii="Arial" w:hAnsi="Arial"/>
        </w:rPr>
        <w:t>DMA/CSA</w:t>
      </w:r>
      <w:r w:rsidR="0035080D" w:rsidRPr="009A37F4">
        <w:rPr>
          <w:rFonts w:ascii="Arial" w:hAnsi="Arial"/>
        </w:rPr>
        <w:t xml:space="preserve"> 101/I.S.2</w:t>
      </w:r>
      <w:r w:rsidR="001D651C" w:rsidRPr="009A37F4">
        <w:rPr>
          <w:rFonts w:ascii="Arial" w:hAnsi="Arial"/>
        </w:rPr>
        <w:t>/A440</w:t>
      </w:r>
      <w:r w:rsidR="0035080D" w:rsidRPr="009A37F4">
        <w:rPr>
          <w:rFonts w:ascii="Arial" w:hAnsi="Arial"/>
        </w:rPr>
        <w:t>–</w:t>
      </w:r>
      <w:r w:rsidR="00A5476C" w:rsidRPr="009A37F4">
        <w:rPr>
          <w:rFonts w:ascii="Arial" w:hAnsi="Arial"/>
        </w:rPr>
        <w:t>05</w:t>
      </w:r>
      <w:r w:rsidR="001D651C" w:rsidRPr="009A37F4">
        <w:rPr>
          <w:rFonts w:ascii="Arial" w:hAnsi="Arial"/>
        </w:rPr>
        <w:t>,</w:t>
      </w:r>
      <w:r w:rsidR="0035080D" w:rsidRPr="009A37F4">
        <w:rPr>
          <w:rFonts w:ascii="Arial" w:hAnsi="Arial"/>
        </w:rPr>
        <w:t xml:space="preserve"> </w:t>
      </w:r>
      <w:r w:rsidR="001D651C" w:rsidRPr="009A37F4">
        <w:rPr>
          <w:rFonts w:ascii="Arial" w:hAnsi="Arial"/>
        </w:rPr>
        <w:t>Standard/</w:t>
      </w:r>
      <w:r w:rsidR="0035080D" w:rsidRPr="009A37F4">
        <w:rPr>
          <w:rFonts w:ascii="Arial" w:hAnsi="Arial"/>
        </w:rPr>
        <w:t xml:space="preserve">Specification for </w:t>
      </w:r>
      <w:r w:rsidR="001D651C" w:rsidRPr="009A37F4">
        <w:rPr>
          <w:rFonts w:ascii="Arial" w:hAnsi="Arial"/>
        </w:rPr>
        <w:t>windows, doors and unit skylights</w:t>
      </w:r>
    </w:p>
    <w:p w:rsidR="00604BDD" w:rsidRDefault="00604BDD" w:rsidP="00604BDD">
      <w:pPr>
        <w:numPr>
          <w:ilvl w:val="0"/>
          <w:numId w:val="3"/>
        </w:numPr>
        <w:jc w:val="both"/>
        <w:rPr>
          <w:rFonts w:ascii="Arial" w:hAnsi="Arial"/>
        </w:rPr>
      </w:pPr>
      <w:r>
        <w:rPr>
          <w:rFonts w:ascii="Arial" w:hAnsi="Arial"/>
        </w:rPr>
        <w:t>AAMA/WDMA/CSA 101/I.S.2/A440–08, NAFS North American Fenestration Standard/Specification for windows, doors and skylights</w:t>
      </w:r>
    </w:p>
    <w:p w:rsidR="0035080D" w:rsidRPr="009A37F4" w:rsidRDefault="0035080D">
      <w:pPr>
        <w:numPr>
          <w:ilvl w:val="0"/>
          <w:numId w:val="3"/>
        </w:numPr>
        <w:jc w:val="both"/>
        <w:rPr>
          <w:rFonts w:ascii="Arial" w:hAnsi="Arial"/>
        </w:rPr>
      </w:pPr>
      <w:r w:rsidRPr="009A37F4">
        <w:rPr>
          <w:rFonts w:ascii="Arial" w:hAnsi="Arial"/>
        </w:rPr>
        <w:t xml:space="preserve">AAMA </w:t>
      </w:r>
      <w:r w:rsidR="00866C64" w:rsidRPr="009A37F4">
        <w:rPr>
          <w:rFonts w:ascii="Arial" w:hAnsi="Arial"/>
        </w:rPr>
        <w:t>303</w:t>
      </w:r>
      <w:r w:rsidR="009A37F4" w:rsidRPr="009A37F4">
        <w:rPr>
          <w:rFonts w:ascii="Arial" w:hAnsi="Arial"/>
        </w:rPr>
        <w:t xml:space="preserve"> - 08</w:t>
      </w:r>
      <w:r w:rsidR="00866C64" w:rsidRPr="009A37F4">
        <w:rPr>
          <w:rFonts w:ascii="Arial" w:hAnsi="Arial"/>
        </w:rPr>
        <w:t>, Voluntary Specification for Rigid Polyvinyl Chloride (PVC) Exterior Profiles</w:t>
      </w:r>
      <w:r w:rsidR="00C436AD" w:rsidRPr="009A37F4">
        <w:rPr>
          <w:rFonts w:ascii="Arial" w:hAnsi="Arial"/>
        </w:rPr>
        <w:t xml:space="preserve"> </w:t>
      </w:r>
    </w:p>
    <w:p w:rsidR="0080051D" w:rsidRPr="009A37F4" w:rsidRDefault="0080051D" w:rsidP="0080051D">
      <w:pPr>
        <w:numPr>
          <w:ilvl w:val="0"/>
          <w:numId w:val="3"/>
        </w:numPr>
        <w:jc w:val="both"/>
        <w:rPr>
          <w:rFonts w:ascii="Arial" w:hAnsi="Arial"/>
        </w:rPr>
      </w:pPr>
      <w:r w:rsidRPr="009A37F4">
        <w:rPr>
          <w:rFonts w:ascii="Arial" w:hAnsi="Arial"/>
        </w:rPr>
        <w:t>AAMA 502 -</w:t>
      </w:r>
      <w:r w:rsidR="009A37F4" w:rsidRPr="009A37F4">
        <w:rPr>
          <w:rFonts w:ascii="Arial" w:hAnsi="Arial"/>
        </w:rPr>
        <w:t>11</w:t>
      </w:r>
      <w:r w:rsidRPr="009A37F4">
        <w:rPr>
          <w:rFonts w:ascii="Arial" w:hAnsi="Arial"/>
        </w:rPr>
        <w:t xml:space="preserve"> Voluntary Specification for Field Testing of Windows and Sliding Glass Doors</w:t>
      </w:r>
    </w:p>
    <w:p w:rsidR="0035080D" w:rsidRDefault="0035080D">
      <w:pPr>
        <w:numPr>
          <w:ilvl w:val="0"/>
          <w:numId w:val="3"/>
        </w:numPr>
        <w:jc w:val="both"/>
        <w:rPr>
          <w:rFonts w:ascii="Arial" w:hAnsi="Arial"/>
        </w:rPr>
      </w:pPr>
      <w:r w:rsidRPr="009A37F4">
        <w:rPr>
          <w:rFonts w:ascii="Arial" w:hAnsi="Arial"/>
        </w:rPr>
        <w:t xml:space="preserve">AAMA 800 – </w:t>
      </w:r>
      <w:r w:rsidR="009A37F4" w:rsidRPr="009A37F4">
        <w:rPr>
          <w:rFonts w:ascii="Arial" w:hAnsi="Arial"/>
        </w:rPr>
        <w:t>10</w:t>
      </w:r>
      <w:r w:rsidRPr="009A37F4">
        <w:rPr>
          <w:rFonts w:ascii="Arial" w:hAnsi="Arial"/>
        </w:rPr>
        <w:t xml:space="preserve">  Voluntary Specifications and Test Methods for Sealants</w:t>
      </w:r>
    </w:p>
    <w:p w:rsidR="00B014EB" w:rsidRPr="009A37F4" w:rsidRDefault="00B014EB">
      <w:pPr>
        <w:numPr>
          <w:ilvl w:val="0"/>
          <w:numId w:val="3"/>
        </w:numPr>
        <w:jc w:val="both"/>
        <w:rPr>
          <w:rFonts w:ascii="Arial" w:hAnsi="Arial"/>
        </w:rPr>
      </w:pPr>
      <w:r>
        <w:rPr>
          <w:rFonts w:ascii="Arial" w:hAnsi="Arial"/>
        </w:rPr>
        <w:t>TAS 201-94, TAS 202-94, TAS 203-94 from Dade County Building Code Compliance Office</w:t>
      </w:r>
    </w:p>
    <w:p w:rsidR="0035080D" w:rsidRPr="00D86B7B" w:rsidRDefault="0035080D">
      <w:pPr>
        <w:ind w:left="1260" w:hanging="540"/>
        <w:jc w:val="both"/>
        <w:rPr>
          <w:rFonts w:ascii="Arial" w:hAnsi="Arial"/>
          <w:color w:val="FF0000"/>
        </w:rPr>
      </w:pPr>
    </w:p>
    <w:p w:rsidR="0035080D" w:rsidRPr="009A37F4" w:rsidRDefault="0035080D" w:rsidP="00A24A7A">
      <w:pPr>
        <w:numPr>
          <w:ilvl w:val="0"/>
          <w:numId w:val="36"/>
        </w:numPr>
        <w:tabs>
          <w:tab w:val="clear" w:pos="1080"/>
          <w:tab w:val="num" w:pos="1260"/>
        </w:tabs>
        <w:jc w:val="both"/>
        <w:rPr>
          <w:rFonts w:ascii="Arial" w:hAnsi="Arial"/>
        </w:rPr>
      </w:pPr>
      <w:r w:rsidRPr="009A37F4">
        <w:rPr>
          <w:rFonts w:ascii="Arial" w:hAnsi="Arial"/>
        </w:rPr>
        <w:t>American Society of Civil Engineers:</w:t>
      </w:r>
    </w:p>
    <w:p w:rsidR="007A2443" w:rsidRPr="009A37F4" w:rsidRDefault="0035080D" w:rsidP="007A2443">
      <w:pPr>
        <w:ind w:left="1260"/>
        <w:jc w:val="both"/>
        <w:rPr>
          <w:rFonts w:ascii="Arial" w:hAnsi="Arial"/>
        </w:rPr>
      </w:pPr>
      <w:r w:rsidRPr="009A37F4">
        <w:rPr>
          <w:rFonts w:ascii="Arial" w:hAnsi="Arial"/>
        </w:rPr>
        <w:t>1.</w:t>
      </w:r>
      <w:r w:rsidRPr="009A37F4">
        <w:rPr>
          <w:rFonts w:ascii="Arial" w:hAnsi="Arial"/>
        </w:rPr>
        <w:tab/>
      </w:r>
      <w:r w:rsidR="00F32AD1" w:rsidRPr="009A37F4">
        <w:rPr>
          <w:rFonts w:ascii="Arial" w:hAnsi="Arial"/>
        </w:rPr>
        <w:t xml:space="preserve"> </w:t>
      </w:r>
      <w:r w:rsidRPr="009A37F4">
        <w:rPr>
          <w:rFonts w:ascii="Arial" w:hAnsi="Arial"/>
        </w:rPr>
        <w:t xml:space="preserve">ASCE 7 – </w:t>
      </w:r>
      <w:proofErr w:type="gramStart"/>
      <w:r w:rsidR="009A37F4" w:rsidRPr="009A37F4">
        <w:rPr>
          <w:rFonts w:ascii="Arial" w:hAnsi="Arial"/>
        </w:rPr>
        <w:t>10</w:t>
      </w:r>
      <w:r w:rsidRPr="009A37F4">
        <w:rPr>
          <w:rFonts w:ascii="Arial" w:hAnsi="Arial"/>
        </w:rPr>
        <w:t xml:space="preserve">  Minimum</w:t>
      </w:r>
      <w:proofErr w:type="gramEnd"/>
      <w:r w:rsidRPr="009A37F4">
        <w:rPr>
          <w:rFonts w:ascii="Arial" w:hAnsi="Arial"/>
        </w:rPr>
        <w:t xml:space="preserve"> Design Loads for Buildings and Other Structures</w:t>
      </w:r>
      <w:r w:rsidR="00F32AD1" w:rsidRPr="009A37F4">
        <w:rPr>
          <w:rFonts w:ascii="Arial" w:hAnsi="Arial"/>
        </w:rPr>
        <w:t>, ASCE/SEI 2005</w:t>
      </w:r>
    </w:p>
    <w:p w:rsidR="007A2443" w:rsidRPr="00D86B7B" w:rsidRDefault="007A2443">
      <w:pPr>
        <w:ind w:left="1260" w:hanging="540"/>
        <w:jc w:val="both"/>
        <w:rPr>
          <w:rFonts w:ascii="Arial" w:hAnsi="Arial"/>
          <w:color w:val="FF0000"/>
        </w:rPr>
      </w:pPr>
    </w:p>
    <w:p w:rsidR="00111179" w:rsidRPr="00D86B7B" w:rsidRDefault="00111179" w:rsidP="00111179">
      <w:pPr>
        <w:ind w:left="1260"/>
        <w:jc w:val="both"/>
        <w:rPr>
          <w:rFonts w:ascii="Arial" w:hAnsi="Arial"/>
          <w:color w:val="FF0000"/>
        </w:rPr>
      </w:pPr>
    </w:p>
    <w:p w:rsidR="00111179" w:rsidRPr="009A37F4" w:rsidRDefault="00111179" w:rsidP="00111179">
      <w:pPr>
        <w:pStyle w:val="Heading3"/>
        <w:numPr>
          <w:ilvl w:val="0"/>
          <w:numId w:val="39"/>
        </w:numPr>
        <w:jc w:val="left"/>
        <w:rPr>
          <w:b w:val="0"/>
          <w:sz w:val="20"/>
          <w:szCs w:val="20"/>
          <w:lang w:val="de-DE"/>
        </w:rPr>
      </w:pPr>
      <w:r w:rsidRPr="009A37F4">
        <w:rPr>
          <w:b w:val="0"/>
          <w:sz w:val="20"/>
          <w:szCs w:val="20"/>
          <w:lang w:val="de-DE"/>
        </w:rPr>
        <w:t>German Institute for Standar</w:t>
      </w:r>
      <w:r w:rsidR="00A12433" w:rsidRPr="009A37F4">
        <w:rPr>
          <w:b w:val="0"/>
          <w:sz w:val="20"/>
          <w:szCs w:val="20"/>
          <w:lang w:val="de-DE"/>
        </w:rPr>
        <w:t>dization (Deutsches Institut f</w:t>
      </w:r>
      <w:r w:rsidR="00A12433" w:rsidRPr="009A37F4">
        <w:rPr>
          <w:rFonts w:cs="Arial"/>
          <w:b w:val="0"/>
          <w:sz w:val="20"/>
          <w:szCs w:val="20"/>
          <w:lang w:val="de-DE"/>
        </w:rPr>
        <w:t>ü</w:t>
      </w:r>
      <w:r w:rsidRPr="009A37F4">
        <w:rPr>
          <w:b w:val="0"/>
          <w:sz w:val="20"/>
          <w:szCs w:val="20"/>
          <w:lang w:val="de-DE"/>
        </w:rPr>
        <w:t>r Normung)</w:t>
      </w:r>
    </w:p>
    <w:p w:rsidR="00111179" w:rsidRPr="009A37F4" w:rsidRDefault="00036F90" w:rsidP="00036F90">
      <w:pPr>
        <w:numPr>
          <w:ilvl w:val="2"/>
          <w:numId w:val="39"/>
        </w:numPr>
        <w:tabs>
          <w:tab w:val="clear" w:pos="2340"/>
          <w:tab w:val="num" w:pos="1620"/>
        </w:tabs>
        <w:ind w:left="1620"/>
        <w:rPr>
          <w:rFonts w:ascii="Arial" w:hAnsi="Arial" w:cs="Arial"/>
        </w:rPr>
      </w:pPr>
      <w:r w:rsidRPr="009A37F4">
        <w:rPr>
          <w:rFonts w:ascii="Arial" w:hAnsi="Arial" w:cs="Arial"/>
        </w:rPr>
        <w:t>DIN EN 10327, Continuously hot-dip coated strip or sheet of low-carbon steels for cold forming, Technical delivery conditions</w:t>
      </w:r>
    </w:p>
    <w:p w:rsidR="0035080D" w:rsidRPr="00D86B7B" w:rsidRDefault="0035080D">
      <w:pPr>
        <w:jc w:val="both"/>
        <w:rPr>
          <w:rFonts w:ascii="Arial" w:hAnsi="Arial"/>
          <w:color w:val="FF0000"/>
        </w:rPr>
      </w:pPr>
    </w:p>
    <w:p w:rsidR="0035080D" w:rsidRPr="009A37F4" w:rsidRDefault="0035080D" w:rsidP="00111179">
      <w:pPr>
        <w:numPr>
          <w:ilvl w:val="0"/>
          <w:numId w:val="16"/>
        </w:numPr>
        <w:jc w:val="both"/>
        <w:rPr>
          <w:rFonts w:ascii="Arial" w:hAnsi="Arial"/>
        </w:rPr>
      </w:pPr>
      <w:r w:rsidRPr="009A37F4">
        <w:rPr>
          <w:rFonts w:ascii="Arial" w:hAnsi="Arial"/>
        </w:rPr>
        <w:t>Glass Association of North America:</w:t>
      </w:r>
    </w:p>
    <w:p w:rsidR="0035080D" w:rsidRPr="009A37F4" w:rsidRDefault="0035080D">
      <w:pPr>
        <w:ind w:left="1800" w:hanging="540"/>
        <w:jc w:val="both"/>
        <w:rPr>
          <w:rFonts w:ascii="Arial" w:hAnsi="Arial"/>
          <w:highlight w:val="red"/>
        </w:rPr>
      </w:pPr>
      <w:r w:rsidRPr="009A37F4">
        <w:rPr>
          <w:rFonts w:ascii="Arial" w:hAnsi="Arial"/>
        </w:rPr>
        <w:t>1.</w:t>
      </w:r>
      <w:r w:rsidRPr="009A37F4">
        <w:rPr>
          <w:rFonts w:ascii="Arial" w:hAnsi="Arial"/>
        </w:rPr>
        <w:tab/>
      </w:r>
      <w:proofErr w:type="gramStart"/>
      <w:r w:rsidRPr="009A37F4">
        <w:rPr>
          <w:rFonts w:ascii="Arial" w:hAnsi="Arial"/>
        </w:rPr>
        <w:t>GANA  Glazing</w:t>
      </w:r>
      <w:proofErr w:type="gramEnd"/>
      <w:r w:rsidRPr="009A37F4">
        <w:rPr>
          <w:rFonts w:ascii="Arial" w:hAnsi="Arial"/>
        </w:rPr>
        <w:t xml:space="preserve"> Manual</w:t>
      </w:r>
      <w:r w:rsidR="00F32AD1" w:rsidRPr="009A37F4">
        <w:rPr>
          <w:rFonts w:ascii="Arial" w:hAnsi="Arial"/>
        </w:rPr>
        <w:t xml:space="preserve"> (2004)</w:t>
      </w:r>
    </w:p>
    <w:p w:rsidR="0035080D" w:rsidRPr="00D86B7B" w:rsidRDefault="0035080D">
      <w:pPr>
        <w:jc w:val="both"/>
        <w:rPr>
          <w:rFonts w:ascii="Arial" w:hAnsi="Arial"/>
          <w:color w:val="FF0000"/>
        </w:rPr>
      </w:pPr>
    </w:p>
    <w:p w:rsidR="0035080D" w:rsidRPr="00604BDD" w:rsidRDefault="0035080D" w:rsidP="00413318">
      <w:pPr>
        <w:numPr>
          <w:ilvl w:val="0"/>
          <w:numId w:val="40"/>
        </w:numPr>
        <w:jc w:val="both"/>
        <w:rPr>
          <w:rFonts w:ascii="Arial" w:hAnsi="Arial"/>
        </w:rPr>
      </w:pPr>
      <w:r w:rsidRPr="00604BDD">
        <w:rPr>
          <w:rFonts w:ascii="Arial" w:hAnsi="Arial"/>
        </w:rPr>
        <w:t>REHAU Incorporated</w:t>
      </w:r>
    </w:p>
    <w:p w:rsidR="00166D0A" w:rsidRPr="00604BDD" w:rsidRDefault="00A5476C" w:rsidP="00A5476C">
      <w:pPr>
        <w:numPr>
          <w:ilvl w:val="0"/>
          <w:numId w:val="28"/>
        </w:numPr>
        <w:jc w:val="both"/>
        <w:rPr>
          <w:rFonts w:ascii="Arial" w:hAnsi="Arial"/>
        </w:rPr>
      </w:pPr>
      <w:r w:rsidRPr="00604BDD">
        <w:rPr>
          <w:rFonts w:ascii="Arial" w:hAnsi="Arial"/>
        </w:rPr>
        <w:t xml:space="preserve">System 4500 Technical Information, Profile Print </w:t>
      </w:r>
    </w:p>
    <w:p w:rsidR="00A5476C" w:rsidRPr="00604BDD" w:rsidRDefault="00A5476C" w:rsidP="00A5476C">
      <w:pPr>
        <w:numPr>
          <w:ilvl w:val="0"/>
          <w:numId w:val="28"/>
        </w:numPr>
        <w:jc w:val="both"/>
        <w:rPr>
          <w:rFonts w:ascii="Arial" w:hAnsi="Arial"/>
        </w:rPr>
      </w:pPr>
      <w:r w:rsidRPr="00604BDD">
        <w:rPr>
          <w:rFonts w:ascii="Arial" w:hAnsi="Arial"/>
        </w:rPr>
        <w:t xml:space="preserve">System 4500 Technical Information, Size Limitations </w:t>
      </w:r>
    </w:p>
    <w:p w:rsidR="00A5476C" w:rsidRPr="00604BDD" w:rsidRDefault="00A5476C" w:rsidP="00A5476C">
      <w:pPr>
        <w:numPr>
          <w:ilvl w:val="0"/>
          <w:numId w:val="28"/>
        </w:numPr>
        <w:jc w:val="both"/>
        <w:rPr>
          <w:rFonts w:ascii="Arial" w:hAnsi="Arial"/>
        </w:rPr>
      </w:pPr>
      <w:r w:rsidRPr="00604BDD">
        <w:rPr>
          <w:rFonts w:ascii="Arial" w:hAnsi="Arial"/>
        </w:rPr>
        <w:t xml:space="preserve">System 4500 Technical Information, Glazing Instructions </w:t>
      </w:r>
    </w:p>
    <w:p w:rsidR="001774FF" w:rsidRPr="00604BDD" w:rsidRDefault="001774FF" w:rsidP="00A5476C">
      <w:pPr>
        <w:numPr>
          <w:ilvl w:val="0"/>
          <w:numId w:val="28"/>
        </w:numPr>
        <w:jc w:val="both"/>
        <w:rPr>
          <w:rFonts w:ascii="Arial" w:hAnsi="Arial"/>
        </w:rPr>
      </w:pPr>
      <w:r w:rsidRPr="00604BDD">
        <w:rPr>
          <w:rFonts w:ascii="Arial" w:hAnsi="Arial"/>
        </w:rPr>
        <w:t xml:space="preserve">System 4500 Technical Information, Reinforcement </w:t>
      </w:r>
      <w:r w:rsidR="00166D0A" w:rsidRPr="00604BDD">
        <w:rPr>
          <w:rFonts w:ascii="Arial" w:hAnsi="Arial"/>
        </w:rPr>
        <w:t>Guidelines</w:t>
      </w:r>
      <w:r w:rsidRPr="00604BDD">
        <w:rPr>
          <w:rFonts w:ascii="Arial" w:hAnsi="Arial"/>
        </w:rPr>
        <w:t xml:space="preserve"> </w:t>
      </w:r>
    </w:p>
    <w:p w:rsidR="0035080D" w:rsidRPr="00604BDD" w:rsidRDefault="0035080D">
      <w:pPr>
        <w:ind w:left="1800" w:hanging="540"/>
        <w:jc w:val="both"/>
        <w:rPr>
          <w:rFonts w:ascii="Arial" w:hAnsi="Arial"/>
        </w:rPr>
      </w:pPr>
    </w:p>
    <w:p w:rsidR="0035080D" w:rsidRPr="00604BDD" w:rsidRDefault="0035080D">
      <w:pPr>
        <w:ind w:left="720" w:hanging="720"/>
        <w:jc w:val="both"/>
        <w:outlineLvl w:val="0"/>
        <w:rPr>
          <w:rFonts w:ascii="Arial" w:hAnsi="Arial"/>
        </w:rPr>
      </w:pPr>
      <w:r w:rsidRPr="00604BDD">
        <w:rPr>
          <w:rFonts w:ascii="Arial" w:hAnsi="Arial"/>
        </w:rPr>
        <w:t>1.03</w:t>
      </w:r>
      <w:r w:rsidRPr="00604BDD">
        <w:rPr>
          <w:rFonts w:ascii="Arial" w:hAnsi="Arial"/>
        </w:rPr>
        <w:tab/>
        <w:t>SYSTEM DESCRIPTION</w:t>
      </w:r>
    </w:p>
    <w:p w:rsidR="0035080D" w:rsidRPr="00604BDD" w:rsidRDefault="0035080D">
      <w:pPr>
        <w:ind w:left="1260" w:hanging="540"/>
        <w:jc w:val="both"/>
        <w:rPr>
          <w:rFonts w:ascii="Arial" w:hAnsi="Arial"/>
        </w:rPr>
      </w:pPr>
    </w:p>
    <w:p w:rsidR="0035080D" w:rsidRPr="00604BDD" w:rsidRDefault="0035080D">
      <w:pPr>
        <w:ind w:left="1260" w:hanging="540"/>
        <w:jc w:val="both"/>
        <w:rPr>
          <w:rFonts w:ascii="Arial" w:hAnsi="Arial"/>
        </w:rPr>
      </w:pPr>
      <w:r w:rsidRPr="00604BDD">
        <w:rPr>
          <w:rFonts w:ascii="Arial" w:hAnsi="Arial"/>
        </w:rPr>
        <w:t>A.</w:t>
      </w:r>
      <w:r w:rsidRPr="00604BDD">
        <w:rPr>
          <w:rFonts w:ascii="Arial" w:hAnsi="Arial"/>
        </w:rPr>
        <w:tab/>
        <w:t>Structural Design Requirements:</w:t>
      </w:r>
    </w:p>
    <w:p w:rsidR="0035080D" w:rsidRPr="00604BDD" w:rsidRDefault="0035080D">
      <w:pPr>
        <w:numPr>
          <w:ilvl w:val="0"/>
          <w:numId w:val="13"/>
        </w:numPr>
        <w:jc w:val="both"/>
        <w:rPr>
          <w:rFonts w:ascii="Arial" w:hAnsi="Arial"/>
        </w:rPr>
      </w:pPr>
      <w:r w:rsidRPr="00604BDD">
        <w:rPr>
          <w:rFonts w:ascii="Arial" w:hAnsi="Arial"/>
        </w:rPr>
        <w:t>Design Loads:</w:t>
      </w:r>
    </w:p>
    <w:p w:rsidR="0035080D" w:rsidRPr="00D86B7B" w:rsidRDefault="0035080D">
      <w:pPr>
        <w:jc w:val="both"/>
        <w:rPr>
          <w:rFonts w:ascii="Arial" w:hAnsi="Arial"/>
          <w:color w:val="FF0000"/>
        </w:rPr>
      </w:pPr>
    </w:p>
    <w:p w:rsidR="007F306C" w:rsidRPr="00604BDD" w:rsidRDefault="0035080D">
      <w:pPr>
        <w:pStyle w:val="BodyTextIndent3"/>
      </w:pPr>
      <w:r w:rsidRPr="00604BDD">
        <w:t xml:space="preserve">Use this section to specify the required strength(s) of windows, keeping in mind that different window designs and different window sizes have different maximum strengths. </w:t>
      </w:r>
    </w:p>
    <w:p w:rsidR="0035080D" w:rsidRPr="00604BDD" w:rsidRDefault="0035080D">
      <w:pPr>
        <w:pStyle w:val="BodyTextIndent3"/>
      </w:pPr>
      <w:r w:rsidRPr="00604BDD">
        <w:t>In the size defined by AAMA 101</w:t>
      </w:r>
      <w:r w:rsidR="001774FF" w:rsidRPr="00604BDD">
        <w:t xml:space="preserve"> </w:t>
      </w:r>
      <w:r w:rsidRPr="00604BDD">
        <w:t>as minimum test size, th</w:t>
      </w:r>
      <w:r w:rsidR="00036F90" w:rsidRPr="00604BDD">
        <w:t>is</w:t>
      </w:r>
      <w:r w:rsidRPr="00604BDD">
        <w:t xml:space="preserve"> </w:t>
      </w:r>
      <w:r w:rsidR="00036F90" w:rsidRPr="00604BDD">
        <w:t>is</w:t>
      </w:r>
      <w:r w:rsidRPr="00604BDD">
        <w:t xml:space="preserve"> the maximum </w:t>
      </w:r>
      <w:r w:rsidRPr="00604BDD">
        <w:rPr>
          <w:i w:val="0"/>
          <w:u w:val="single"/>
        </w:rPr>
        <w:t>design</w:t>
      </w:r>
      <w:r w:rsidRPr="00604BDD">
        <w:t xml:space="preserve"> load (i.e. pressure) permissible for the System 4500 windows. Note that the windows successfully passed a </w:t>
      </w:r>
      <w:r w:rsidR="001774FF" w:rsidRPr="00604BDD">
        <w:rPr>
          <w:u w:val="single"/>
        </w:rPr>
        <w:t xml:space="preserve">structural </w:t>
      </w:r>
      <w:r w:rsidRPr="00604BDD">
        <w:rPr>
          <w:i w:val="0"/>
          <w:u w:val="single"/>
        </w:rPr>
        <w:t>test</w:t>
      </w:r>
      <w:r w:rsidRPr="00604BDD">
        <w:t xml:space="preserve"> pressure 1.5 times the DP given.</w:t>
      </w:r>
    </w:p>
    <w:p w:rsidR="0035080D" w:rsidRPr="00604BDD" w:rsidRDefault="0035080D">
      <w:pPr>
        <w:pStyle w:val="BodyTextIndent3"/>
        <w:tabs>
          <w:tab w:val="left" w:pos="1080"/>
          <w:tab w:val="right" w:pos="5040"/>
          <w:tab w:val="left" w:pos="5400"/>
          <w:tab w:val="right" w:pos="6120"/>
          <w:tab w:val="left" w:pos="6480"/>
          <w:tab w:val="right" w:pos="9000"/>
        </w:tabs>
        <w:spacing w:before="0" w:after="0"/>
      </w:pPr>
      <w:r w:rsidRPr="00D86B7B">
        <w:rPr>
          <w:color w:val="FF0000"/>
        </w:rPr>
        <w:tab/>
      </w:r>
      <w:r w:rsidRPr="00604BDD">
        <w:rPr>
          <w:u w:val="single"/>
        </w:rPr>
        <w:t>Window Design</w:t>
      </w:r>
      <w:r w:rsidRPr="00604BDD">
        <w:rPr>
          <w:u w:val="single"/>
        </w:rPr>
        <w:tab/>
      </w:r>
      <w:r w:rsidRPr="00604BDD">
        <w:tab/>
      </w:r>
      <w:r w:rsidRPr="00604BDD">
        <w:rPr>
          <w:u w:val="single"/>
        </w:rPr>
        <w:t>DP</w:t>
      </w:r>
      <w:r w:rsidRPr="00604BDD">
        <w:rPr>
          <w:u w:val="single"/>
        </w:rPr>
        <w:tab/>
      </w:r>
      <w:r w:rsidRPr="00604BDD">
        <w:tab/>
      </w:r>
      <w:r w:rsidRPr="00604BDD">
        <w:rPr>
          <w:u w:val="single"/>
        </w:rPr>
        <w:t>Window Rating</w:t>
      </w:r>
      <w:r w:rsidRPr="00604BDD">
        <w:rPr>
          <w:u w:val="single"/>
        </w:rPr>
        <w:tab/>
      </w:r>
    </w:p>
    <w:p w:rsidR="0035080D" w:rsidRDefault="0035080D">
      <w:pPr>
        <w:pStyle w:val="BodyTextIndent3"/>
        <w:tabs>
          <w:tab w:val="left" w:pos="1080"/>
          <w:tab w:val="left" w:pos="3960"/>
          <w:tab w:val="left" w:pos="5400"/>
          <w:tab w:val="left" w:pos="6480"/>
        </w:tabs>
        <w:spacing w:before="0" w:after="0"/>
      </w:pPr>
      <w:r w:rsidRPr="00604BDD">
        <w:tab/>
      </w:r>
      <w:r w:rsidR="00D16347">
        <w:t>Tilt and Turn (DAW)</w:t>
      </w:r>
      <w:r w:rsidRPr="00604BDD">
        <w:t xml:space="preserve"> </w:t>
      </w:r>
      <w:r w:rsidRPr="00604BDD">
        <w:tab/>
        <w:t>(</w:t>
      </w:r>
      <w:r w:rsidR="00E96A97">
        <w:t>4</w:t>
      </w:r>
      <w:r w:rsidR="00535597">
        <w:t>4</w:t>
      </w:r>
      <w:r w:rsidR="00E96A97">
        <w:t>” x 8</w:t>
      </w:r>
      <w:r w:rsidR="00535597">
        <w:t>0</w:t>
      </w:r>
      <w:r w:rsidR="00E96A97">
        <w:t>”</w:t>
      </w:r>
      <w:r w:rsidR="00741319">
        <w:t>)</w:t>
      </w:r>
      <w:r w:rsidRPr="00604BDD">
        <w:tab/>
      </w:r>
      <w:r w:rsidR="00166D0A" w:rsidRPr="00604BDD">
        <w:t xml:space="preserve">  </w:t>
      </w:r>
      <w:r w:rsidR="00E96A97">
        <w:t>6</w:t>
      </w:r>
      <w:r w:rsidR="00604BDD" w:rsidRPr="00604BDD">
        <w:t>5</w:t>
      </w:r>
      <w:r w:rsidRPr="00604BDD">
        <w:t xml:space="preserve"> </w:t>
      </w:r>
      <w:proofErr w:type="spellStart"/>
      <w:r w:rsidRPr="00604BDD">
        <w:t>psf</w:t>
      </w:r>
      <w:proofErr w:type="spellEnd"/>
      <w:r w:rsidRPr="00604BDD">
        <w:tab/>
        <w:t xml:space="preserve">(AAMA Grade </w:t>
      </w:r>
      <w:r w:rsidR="00535597">
        <w:t>DAW-R65</w:t>
      </w:r>
      <w:r w:rsidRPr="00604BDD">
        <w:t>)</w:t>
      </w:r>
    </w:p>
    <w:p w:rsidR="00535597" w:rsidRDefault="00535597">
      <w:pPr>
        <w:pStyle w:val="BodyTextIndent3"/>
        <w:tabs>
          <w:tab w:val="left" w:pos="1080"/>
          <w:tab w:val="left" w:pos="3960"/>
          <w:tab w:val="left" w:pos="5400"/>
          <w:tab w:val="left" w:pos="6480"/>
        </w:tabs>
        <w:spacing w:before="0" w:after="0"/>
      </w:pPr>
      <w:r>
        <w:tab/>
        <w:t>(</w:t>
      </w:r>
      <w:proofErr w:type="gramStart"/>
      <w:r>
        <w:t>dry</w:t>
      </w:r>
      <w:proofErr w:type="gramEnd"/>
      <w:r>
        <w:t xml:space="preserve"> glazed w/</w:t>
      </w:r>
      <w:proofErr w:type="spellStart"/>
      <w:r>
        <w:t>Dupont</w:t>
      </w:r>
      <w:proofErr w:type="spellEnd"/>
      <w:r>
        <w:t xml:space="preserve"> </w:t>
      </w:r>
      <w:proofErr w:type="spellStart"/>
      <w:r>
        <w:t>SentryGlas</w:t>
      </w:r>
      <w:proofErr w:type="spellEnd"/>
      <w:r>
        <w:t xml:space="preserve"> Plus)</w:t>
      </w:r>
    </w:p>
    <w:p w:rsidR="00604BDD" w:rsidRPr="00604BDD" w:rsidRDefault="00604BDD">
      <w:pPr>
        <w:pStyle w:val="BodyTextIndent3"/>
        <w:tabs>
          <w:tab w:val="left" w:pos="1080"/>
          <w:tab w:val="left" w:pos="3960"/>
          <w:tab w:val="left" w:pos="5400"/>
          <w:tab w:val="left" w:pos="6480"/>
        </w:tabs>
        <w:spacing w:before="0" w:after="0"/>
      </w:pPr>
      <w:r>
        <w:tab/>
      </w:r>
    </w:p>
    <w:p w:rsidR="007F306C" w:rsidRPr="00D86B7B" w:rsidRDefault="007F306C">
      <w:pPr>
        <w:pStyle w:val="BodyTextIndent3"/>
        <w:tabs>
          <w:tab w:val="left" w:pos="1080"/>
          <w:tab w:val="left" w:pos="3960"/>
          <w:tab w:val="left" w:pos="5400"/>
          <w:tab w:val="left" w:pos="6480"/>
        </w:tabs>
        <w:spacing w:before="0" w:after="0"/>
        <w:rPr>
          <w:color w:val="FF0000"/>
        </w:rPr>
      </w:pPr>
    </w:p>
    <w:p w:rsidR="0035080D" w:rsidRPr="00604BDD" w:rsidRDefault="0035080D" w:rsidP="00E96A97">
      <w:pPr>
        <w:pStyle w:val="BodyTextIndent3"/>
      </w:pPr>
      <w:r w:rsidRPr="00604BDD">
        <w:t xml:space="preserve">It is recommended that window strength be specified as a required Window Rating (DP) as shown above. Alternatively, jobsite </w:t>
      </w:r>
      <w:r w:rsidRPr="00604BDD">
        <w:rPr>
          <w:i w:val="0"/>
          <w:u w:val="single"/>
        </w:rPr>
        <w:t>wind conditions</w:t>
      </w:r>
      <w:r w:rsidRPr="00604BDD">
        <w:t xml:space="preserve"> can be specified as long as resulting engineering interpretation of equivalent design pressure (i.e. required Window Rating) does not exceed system-specific data above. </w:t>
      </w:r>
    </w:p>
    <w:p w:rsidR="00BB7875" w:rsidRPr="00604BDD" w:rsidRDefault="00BB7875" w:rsidP="00BB7875">
      <w:pPr>
        <w:ind w:left="1800"/>
        <w:jc w:val="both"/>
        <w:rPr>
          <w:rFonts w:ascii="Arial" w:hAnsi="Arial"/>
        </w:rPr>
      </w:pPr>
    </w:p>
    <w:p w:rsidR="00BB7875" w:rsidRPr="00604BDD" w:rsidRDefault="00BB7875" w:rsidP="00BB7875">
      <w:pPr>
        <w:ind w:left="1260"/>
        <w:jc w:val="both"/>
        <w:rPr>
          <w:rFonts w:ascii="Arial" w:hAnsi="Arial"/>
        </w:rPr>
      </w:pPr>
      <w:r w:rsidRPr="00604BDD">
        <w:rPr>
          <w:rFonts w:ascii="Arial" w:hAnsi="Arial"/>
        </w:rPr>
        <w:lastRenderedPageBreak/>
        <w:t>2.</w:t>
      </w:r>
      <w:r w:rsidRPr="00604BDD">
        <w:rPr>
          <w:rFonts w:ascii="Arial" w:hAnsi="Arial"/>
        </w:rPr>
        <w:tab/>
      </w:r>
      <w:r w:rsidRPr="00604BDD">
        <w:rPr>
          <w:rFonts w:ascii="Arial" w:hAnsi="Arial"/>
        </w:rPr>
        <w:tab/>
        <w:t>Comply with all applicable Building Codes.</w:t>
      </w:r>
    </w:p>
    <w:p w:rsidR="0035080D" w:rsidRPr="00D86B7B" w:rsidRDefault="0035080D">
      <w:pPr>
        <w:ind w:left="1260" w:hanging="540"/>
        <w:jc w:val="both"/>
        <w:rPr>
          <w:rFonts w:ascii="Arial" w:hAnsi="Arial"/>
          <w:color w:val="FF0000"/>
        </w:rPr>
      </w:pPr>
    </w:p>
    <w:p w:rsidR="0035080D" w:rsidRPr="00604BDD" w:rsidRDefault="0035080D">
      <w:pPr>
        <w:numPr>
          <w:ilvl w:val="0"/>
          <w:numId w:val="5"/>
        </w:numPr>
        <w:jc w:val="both"/>
        <w:rPr>
          <w:rFonts w:ascii="Arial" w:hAnsi="Arial"/>
        </w:rPr>
      </w:pPr>
      <w:r w:rsidRPr="00604BDD">
        <w:rPr>
          <w:rFonts w:ascii="Arial" w:hAnsi="Arial"/>
        </w:rPr>
        <w:t>Other Performance Requirements:</w:t>
      </w:r>
    </w:p>
    <w:p w:rsidR="0035080D" w:rsidRPr="00604BDD" w:rsidRDefault="0035080D">
      <w:pPr>
        <w:pStyle w:val="BodyTextIndent3"/>
      </w:pPr>
      <w:r w:rsidRPr="00604BDD">
        <w:t>Edit the following paragraphs as necessary.  Where boldface, bracketed alternatives are listed, select only the option(s) applicable to the project.</w:t>
      </w:r>
    </w:p>
    <w:p w:rsidR="000F3CFC" w:rsidRDefault="0017056E" w:rsidP="0017056E">
      <w:pPr>
        <w:pStyle w:val="ListParagraph"/>
        <w:numPr>
          <w:ilvl w:val="0"/>
          <w:numId w:val="29"/>
        </w:numPr>
        <w:jc w:val="both"/>
        <w:rPr>
          <w:rFonts w:ascii="Arial" w:hAnsi="Arial"/>
        </w:rPr>
      </w:pPr>
      <w:r>
        <w:rPr>
          <w:rFonts w:ascii="Arial" w:hAnsi="Arial"/>
        </w:rPr>
        <w:t xml:space="preserve">Impact Resistance: </w:t>
      </w:r>
    </w:p>
    <w:p w:rsidR="0017056E" w:rsidRDefault="000F3CFC" w:rsidP="000F3CFC">
      <w:pPr>
        <w:pStyle w:val="ListParagraph"/>
        <w:ind w:left="1800"/>
        <w:jc w:val="both"/>
        <w:rPr>
          <w:rFonts w:ascii="Arial" w:hAnsi="Arial"/>
        </w:rPr>
      </w:pPr>
      <w:r>
        <w:rPr>
          <w:rFonts w:ascii="Arial" w:hAnsi="Arial"/>
        </w:rPr>
        <w:t>Large Missile Data:</w:t>
      </w:r>
    </w:p>
    <w:p w:rsidR="0017056E" w:rsidRDefault="0017056E" w:rsidP="0017056E">
      <w:pPr>
        <w:pStyle w:val="ListParagraph"/>
        <w:ind w:left="1800"/>
        <w:jc w:val="both"/>
        <w:rPr>
          <w:rFonts w:ascii="Arial" w:hAnsi="Arial"/>
        </w:rPr>
      </w:pPr>
      <w:r>
        <w:rPr>
          <w:rFonts w:ascii="Arial" w:hAnsi="Arial"/>
        </w:rPr>
        <w:t>2”x4” Southern Yellow Pine (S4S)</w:t>
      </w:r>
    </w:p>
    <w:p w:rsidR="000F3CFC" w:rsidRDefault="000F3CFC" w:rsidP="0017056E">
      <w:pPr>
        <w:pStyle w:val="ListParagraph"/>
        <w:ind w:left="1800"/>
        <w:jc w:val="both"/>
        <w:rPr>
          <w:rFonts w:ascii="Arial" w:hAnsi="Arial"/>
        </w:rPr>
      </w:pPr>
      <w:r>
        <w:rPr>
          <w:rFonts w:ascii="Arial" w:hAnsi="Arial"/>
        </w:rPr>
        <w:t>Length: 92”</w:t>
      </w:r>
    </w:p>
    <w:p w:rsidR="000F3CFC" w:rsidRDefault="000F3CFC" w:rsidP="0017056E">
      <w:pPr>
        <w:pStyle w:val="ListParagraph"/>
        <w:ind w:left="1800"/>
        <w:jc w:val="both"/>
        <w:rPr>
          <w:rFonts w:ascii="Arial" w:hAnsi="Arial"/>
        </w:rPr>
      </w:pPr>
      <w:r>
        <w:rPr>
          <w:rFonts w:ascii="Arial" w:hAnsi="Arial"/>
        </w:rPr>
        <w:t>Weight: 9.25lbs</w:t>
      </w:r>
    </w:p>
    <w:p w:rsidR="000F3CFC" w:rsidRDefault="000F3CFC" w:rsidP="0017056E">
      <w:pPr>
        <w:pStyle w:val="ListParagraph"/>
        <w:ind w:left="1800"/>
        <w:jc w:val="both"/>
        <w:rPr>
          <w:rFonts w:ascii="Arial" w:hAnsi="Arial"/>
        </w:rPr>
      </w:pPr>
      <w:r>
        <w:rPr>
          <w:rFonts w:ascii="Arial" w:hAnsi="Arial"/>
        </w:rPr>
        <w:t>Velocity: 34 mph – 50 ft/sec</w:t>
      </w:r>
    </w:p>
    <w:p w:rsidR="000F3CFC" w:rsidRPr="00EA458F" w:rsidRDefault="000F3CFC" w:rsidP="000F3CFC">
      <w:pPr>
        <w:pStyle w:val="ListParagraph"/>
        <w:numPr>
          <w:ilvl w:val="0"/>
          <w:numId w:val="29"/>
        </w:numPr>
        <w:jc w:val="both"/>
        <w:rPr>
          <w:rFonts w:ascii="Arial" w:hAnsi="Arial"/>
        </w:rPr>
      </w:pPr>
      <w:r>
        <w:rPr>
          <w:rFonts w:ascii="Arial" w:hAnsi="Arial"/>
        </w:rPr>
        <w:t xml:space="preserve">Design Pressures for </w:t>
      </w:r>
      <w:r w:rsidR="00EA458F">
        <w:rPr>
          <w:rFonts w:ascii="Arial" w:hAnsi="Arial"/>
        </w:rPr>
        <w:t xml:space="preserve">impact, static pressure and dynamic cycling acc. to </w:t>
      </w:r>
      <w:r>
        <w:rPr>
          <w:rFonts w:ascii="Arial" w:hAnsi="Arial"/>
        </w:rPr>
        <w:t xml:space="preserve">TAS 201, 202, 203 </w:t>
      </w:r>
      <w:r w:rsidR="00EA458F">
        <w:rPr>
          <w:rFonts w:ascii="Arial" w:hAnsi="Arial"/>
        </w:rPr>
        <w:t xml:space="preserve">- </w:t>
      </w:r>
      <w:r w:rsidRPr="000F3CFC">
        <w:rPr>
          <w:rFonts w:ascii="Arial" w:hAnsi="Arial"/>
          <w:b/>
        </w:rPr>
        <w:t xml:space="preserve">[up to +/-65 </w:t>
      </w:r>
      <w:proofErr w:type="spellStart"/>
      <w:r w:rsidRPr="000F3CFC">
        <w:rPr>
          <w:rFonts w:ascii="Arial" w:hAnsi="Arial"/>
          <w:b/>
        </w:rPr>
        <w:t>psf</w:t>
      </w:r>
      <w:proofErr w:type="spellEnd"/>
      <w:r w:rsidRPr="000F3CFC">
        <w:rPr>
          <w:rFonts w:ascii="Arial" w:hAnsi="Arial"/>
          <w:b/>
        </w:rPr>
        <w:t>]</w:t>
      </w:r>
    </w:p>
    <w:p w:rsidR="00EA458F" w:rsidRPr="00604BDD" w:rsidRDefault="00EA458F" w:rsidP="00EA458F">
      <w:pPr>
        <w:numPr>
          <w:ilvl w:val="0"/>
          <w:numId w:val="29"/>
        </w:numPr>
        <w:jc w:val="both"/>
        <w:rPr>
          <w:rFonts w:ascii="Arial" w:hAnsi="Arial"/>
        </w:rPr>
      </w:pPr>
      <w:r w:rsidRPr="00604BDD">
        <w:rPr>
          <w:rFonts w:ascii="Arial" w:hAnsi="Arial"/>
        </w:rPr>
        <w:t xml:space="preserve">Allow for thermal movement of the window based on site mean temperature +/- 70 °F, window/element size and coefficient of linear expansion of PVC. </w:t>
      </w:r>
    </w:p>
    <w:p w:rsidR="00EA458F" w:rsidRPr="00604BDD" w:rsidRDefault="00EA458F" w:rsidP="00EA458F">
      <w:pPr>
        <w:numPr>
          <w:ilvl w:val="0"/>
          <w:numId w:val="29"/>
        </w:numPr>
        <w:jc w:val="both"/>
        <w:rPr>
          <w:rFonts w:ascii="Arial" w:hAnsi="Arial"/>
        </w:rPr>
      </w:pPr>
      <w:r w:rsidRPr="00604BDD">
        <w:rPr>
          <w:rFonts w:ascii="Arial" w:hAnsi="Arial"/>
        </w:rPr>
        <w:t>If non-white windows are chosen allow for thermal movement of the window based on</w:t>
      </w:r>
    </w:p>
    <w:p w:rsidR="00EA458F" w:rsidRDefault="00EA458F" w:rsidP="00EA458F">
      <w:pPr>
        <w:ind w:left="1620" w:firstLine="180"/>
        <w:jc w:val="both"/>
        <w:rPr>
          <w:rFonts w:ascii="Arial" w:hAnsi="Arial"/>
        </w:rPr>
      </w:pPr>
      <w:proofErr w:type="gramStart"/>
      <w:r w:rsidRPr="00604BDD">
        <w:rPr>
          <w:rFonts w:ascii="Arial" w:hAnsi="Arial"/>
        </w:rPr>
        <w:t>the</w:t>
      </w:r>
      <w:proofErr w:type="gramEnd"/>
      <w:r w:rsidRPr="00604BDD">
        <w:rPr>
          <w:rFonts w:ascii="Arial" w:hAnsi="Arial"/>
        </w:rPr>
        <w:t xml:space="preserve"> solar-heat absorption.</w:t>
      </w:r>
    </w:p>
    <w:p w:rsidR="00EA458F" w:rsidRPr="000F3CFC" w:rsidRDefault="00EA458F" w:rsidP="00EA458F">
      <w:pPr>
        <w:pStyle w:val="ListParagraph"/>
        <w:ind w:left="1800"/>
        <w:jc w:val="both"/>
        <w:rPr>
          <w:rFonts w:ascii="Arial" w:hAnsi="Arial"/>
        </w:rPr>
      </w:pPr>
    </w:p>
    <w:p w:rsidR="00D94E92" w:rsidRPr="00EF3D19" w:rsidRDefault="00D94E92" w:rsidP="00EF3D19">
      <w:pPr>
        <w:ind w:left="1800"/>
        <w:jc w:val="both"/>
        <w:rPr>
          <w:rFonts w:ascii="Arial" w:hAnsi="Arial"/>
          <w:color w:val="FF0000"/>
        </w:rPr>
      </w:pPr>
    </w:p>
    <w:p w:rsidR="0035080D" w:rsidRPr="00EF3D19" w:rsidRDefault="0035080D">
      <w:pPr>
        <w:ind w:left="720" w:hanging="720"/>
        <w:jc w:val="both"/>
        <w:outlineLvl w:val="0"/>
        <w:rPr>
          <w:rFonts w:ascii="Arial" w:hAnsi="Arial"/>
        </w:rPr>
      </w:pPr>
      <w:r w:rsidRPr="00EF3D19">
        <w:rPr>
          <w:rFonts w:ascii="Arial" w:hAnsi="Arial"/>
        </w:rPr>
        <w:t>1.04</w:t>
      </w:r>
      <w:r w:rsidRPr="00EF3D19">
        <w:rPr>
          <w:rFonts w:ascii="Arial" w:hAnsi="Arial"/>
        </w:rPr>
        <w:tab/>
        <w:t>SUBMITTALS</w:t>
      </w:r>
    </w:p>
    <w:p w:rsidR="0035080D" w:rsidRPr="00EF3D19" w:rsidRDefault="0035080D">
      <w:pPr>
        <w:ind w:left="1260" w:hanging="540"/>
        <w:jc w:val="both"/>
        <w:rPr>
          <w:rFonts w:ascii="Arial" w:hAnsi="Arial"/>
        </w:rPr>
      </w:pPr>
    </w:p>
    <w:p w:rsidR="0035080D" w:rsidRPr="00EF3D19" w:rsidRDefault="0035080D">
      <w:pPr>
        <w:ind w:left="1260" w:hanging="540"/>
        <w:jc w:val="both"/>
        <w:rPr>
          <w:rFonts w:ascii="Arial" w:hAnsi="Arial"/>
        </w:rPr>
      </w:pPr>
      <w:r w:rsidRPr="00EF3D19">
        <w:rPr>
          <w:rFonts w:ascii="Arial" w:hAnsi="Arial"/>
        </w:rPr>
        <w:t>A.</w:t>
      </w:r>
      <w:r w:rsidRPr="00EF3D19">
        <w:rPr>
          <w:rFonts w:ascii="Arial" w:hAnsi="Arial"/>
        </w:rPr>
        <w:tab/>
        <w:t>Product Data:</w:t>
      </w:r>
    </w:p>
    <w:p w:rsidR="0035080D" w:rsidRPr="00EF3D19" w:rsidRDefault="0035080D">
      <w:pPr>
        <w:numPr>
          <w:ilvl w:val="0"/>
          <w:numId w:val="22"/>
        </w:numPr>
        <w:jc w:val="both"/>
        <w:rPr>
          <w:rFonts w:ascii="Arial" w:hAnsi="Arial"/>
        </w:rPr>
      </w:pPr>
      <w:r w:rsidRPr="00EF3D19">
        <w:rPr>
          <w:rFonts w:ascii="Arial" w:hAnsi="Arial"/>
        </w:rPr>
        <w:t xml:space="preserve">Manufacturer’s printed literature describing </w:t>
      </w:r>
      <w:r w:rsidR="001E445F" w:rsidRPr="00EF3D19">
        <w:rPr>
          <w:rFonts w:ascii="Arial" w:hAnsi="Arial"/>
        </w:rPr>
        <w:t xml:space="preserve">specified </w:t>
      </w:r>
      <w:r w:rsidRPr="00EF3D19">
        <w:rPr>
          <w:rFonts w:ascii="Arial" w:hAnsi="Arial"/>
        </w:rPr>
        <w:t>products shall be submitted in accordance with Section 01</w:t>
      </w:r>
      <w:r w:rsidR="001E445F" w:rsidRPr="00EF3D19">
        <w:rPr>
          <w:rFonts w:ascii="Arial" w:hAnsi="Arial"/>
        </w:rPr>
        <w:t xml:space="preserve"> </w:t>
      </w:r>
      <w:r w:rsidRPr="00EF3D19">
        <w:rPr>
          <w:rFonts w:ascii="Arial" w:hAnsi="Arial"/>
        </w:rPr>
        <w:t>3</w:t>
      </w:r>
      <w:r w:rsidR="001E445F" w:rsidRPr="00EF3D19">
        <w:rPr>
          <w:rFonts w:ascii="Arial" w:hAnsi="Arial"/>
        </w:rPr>
        <w:t>3 0</w:t>
      </w:r>
      <w:r w:rsidRPr="00EF3D19">
        <w:rPr>
          <w:rFonts w:ascii="Arial" w:hAnsi="Arial"/>
        </w:rPr>
        <w:t>0.</w:t>
      </w:r>
    </w:p>
    <w:p w:rsidR="0035080D" w:rsidRPr="00EF3D19" w:rsidRDefault="001E445F">
      <w:pPr>
        <w:numPr>
          <w:ilvl w:val="0"/>
          <w:numId w:val="22"/>
        </w:numPr>
        <w:jc w:val="both"/>
        <w:rPr>
          <w:rFonts w:ascii="Arial" w:hAnsi="Arial"/>
        </w:rPr>
      </w:pPr>
      <w:r w:rsidRPr="00EF3D19">
        <w:rPr>
          <w:rFonts w:ascii="Arial" w:hAnsi="Arial"/>
        </w:rPr>
        <w:t>REHAU Incorporated</w:t>
      </w:r>
      <w:r w:rsidR="0035080D" w:rsidRPr="00EF3D19">
        <w:rPr>
          <w:rFonts w:ascii="Arial" w:hAnsi="Arial"/>
        </w:rPr>
        <w:t xml:space="preserve"> printed literature describing quality of vinyl extrusions.</w:t>
      </w:r>
    </w:p>
    <w:p w:rsidR="0035080D" w:rsidRPr="00EF3D19" w:rsidRDefault="0035080D">
      <w:pPr>
        <w:ind w:left="1260" w:hanging="540"/>
        <w:jc w:val="both"/>
        <w:rPr>
          <w:rFonts w:ascii="Arial" w:hAnsi="Arial"/>
        </w:rPr>
      </w:pPr>
    </w:p>
    <w:p w:rsidR="0035080D" w:rsidRPr="00EF3D19" w:rsidRDefault="0035080D">
      <w:pPr>
        <w:ind w:left="1260" w:hanging="540"/>
        <w:jc w:val="both"/>
        <w:rPr>
          <w:rFonts w:ascii="Arial" w:hAnsi="Arial"/>
        </w:rPr>
      </w:pPr>
      <w:r w:rsidRPr="00EF3D19">
        <w:rPr>
          <w:rFonts w:ascii="Arial" w:hAnsi="Arial"/>
        </w:rPr>
        <w:t>B.</w:t>
      </w:r>
      <w:r w:rsidRPr="00EF3D19">
        <w:rPr>
          <w:rFonts w:ascii="Arial" w:hAnsi="Arial"/>
        </w:rPr>
        <w:tab/>
        <w:t>Shop Drawings:</w:t>
      </w:r>
    </w:p>
    <w:p w:rsidR="0035080D" w:rsidRPr="00EF3D19" w:rsidRDefault="0035080D">
      <w:pPr>
        <w:ind w:left="1800" w:hanging="540"/>
        <w:jc w:val="both"/>
        <w:rPr>
          <w:rFonts w:ascii="Arial" w:hAnsi="Arial"/>
        </w:rPr>
      </w:pPr>
      <w:r w:rsidRPr="00EF3D19">
        <w:rPr>
          <w:rFonts w:ascii="Arial" w:hAnsi="Arial"/>
        </w:rPr>
        <w:t>1.</w:t>
      </w:r>
      <w:r w:rsidRPr="00EF3D19">
        <w:rPr>
          <w:rFonts w:ascii="Arial" w:hAnsi="Arial"/>
        </w:rPr>
        <w:tab/>
        <w:t>Submit dimensioned shop drawings for system.  Show materials, anchorage, field connections, sealants and glazing.</w:t>
      </w:r>
    </w:p>
    <w:p w:rsidR="0035080D" w:rsidRPr="00EF3D19" w:rsidRDefault="0035080D">
      <w:pPr>
        <w:ind w:left="1800" w:hanging="540"/>
        <w:jc w:val="both"/>
        <w:rPr>
          <w:rFonts w:ascii="Arial" w:hAnsi="Arial"/>
        </w:rPr>
      </w:pPr>
      <w:r w:rsidRPr="00EF3D19">
        <w:rPr>
          <w:rFonts w:ascii="Arial" w:hAnsi="Arial"/>
        </w:rPr>
        <w:t>2.</w:t>
      </w:r>
      <w:r w:rsidRPr="00EF3D19">
        <w:rPr>
          <w:rFonts w:ascii="Arial" w:hAnsi="Arial"/>
        </w:rPr>
        <w:tab/>
        <w:t>Drawings shall show scale elevations and sections.  Full size sections shall be shown only when needed for clarity.</w:t>
      </w:r>
    </w:p>
    <w:p w:rsidR="0035080D" w:rsidRPr="00EF3D19" w:rsidRDefault="0035080D">
      <w:pPr>
        <w:ind w:left="1260" w:hanging="540"/>
        <w:jc w:val="both"/>
        <w:rPr>
          <w:rFonts w:ascii="Arial" w:hAnsi="Arial"/>
        </w:rPr>
      </w:pPr>
    </w:p>
    <w:p w:rsidR="0035080D" w:rsidRPr="00EF3D19" w:rsidRDefault="0035080D">
      <w:pPr>
        <w:ind w:left="1260" w:hanging="540"/>
        <w:jc w:val="both"/>
        <w:rPr>
          <w:rFonts w:ascii="Arial" w:hAnsi="Arial"/>
        </w:rPr>
      </w:pPr>
      <w:r w:rsidRPr="00EF3D19">
        <w:rPr>
          <w:rFonts w:ascii="Arial" w:hAnsi="Arial"/>
        </w:rPr>
        <w:t>C.</w:t>
      </w:r>
      <w:r w:rsidRPr="00EF3D19">
        <w:rPr>
          <w:rFonts w:ascii="Arial" w:hAnsi="Arial"/>
        </w:rPr>
        <w:tab/>
        <w:t>Samples:</w:t>
      </w:r>
    </w:p>
    <w:p w:rsidR="0035080D" w:rsidRPr="00EF3D19" w:rsidRDefault="0035080D">
      <w:pPr>
        <w:ind w:left="1800" w:hanging="540"/>
        <w:jc w:val="both"/>
        <w:rPr>
          <w:rFonts w:ascii="Arial" w:hAnsi="Arial"/>
        </w:rPr>
      </w:pPr>
      <w:r w:rsidRPr="00EF3D19">
        <w:rPr>
          <w:rFonts w:ascii="Arial" w:hAnsi="Arial"/>
        </w:rPr>
        <w:t>1.</w:t>
      </w:r>
      <w:r w:rsidRPr="00EF3D19">
        <w:rPr>
          <w:rFonts w:ascii="Arial" w:hAnsi="Arial"/>
        </w:rPr>
        <w:tab/>
        <w:t>Selection Samples:</w:t>
      </w:r>
    </w:p>
    <w:p w:rsidR="0035080D" w:rsidRPr="00EF3D19" w:rsidRDefault="0035080D">
      <w:pPr>
        <w:ind w:left="2340" w:hanging="540"/>
        <w:jc w:val="both"/>
        <w:rPr>
          <w:rFonts w:ascii="Arial" w:hAnsi="Arial"/>
        </w:rPr>
      </w:pPr>
      <w:r w:rsidRPr="00EF3D19">
        <w:rPr>
          <w:rFonts w:ascii="Arial" w:hAnsi="Arial"/>
        </w:rPr>
        <w:t>a.</w:t>
      </w:r>
      <w:r w:rsidRPr="00EF3D19">
        <w:rPr>
          <w:rFonts w:ascii="Arial" w:hAnsi="Arial"/>
        </w:rPr>
        <w:tab/>
        <w:t>Submit color samples displaying manufacturer's standard colors and finishes for initial selection by Architect.  Submit actual material samples of colors and finishes available.</w:t>
      </w:r>
    </w:p>
    <w:p w:rsidR="0035080D" w:rsidRPr="00EF3D19" w:rsidRDefault="0035080D">
      <w:pPr>
        <w:ind w:left="2340" w:hanging="540"/>
        <w:jc w:val="both"/>
        <w:rPr>
          <w:rFonts w:ascii="Arial" w:hAnsi="Arial"/>
        </w:rPr>
      </w:pPr>
      <w:r w:rsidRPr="00EF3D19">
        <w:rPr>
          <w:rFonts w:ascii="Arial" w:hAnsi="Arial"/>
        </w:rPr>
        <w:t>b.</w:t>
      </w:r>
      <w:r w:rsidRPr="00EF3D19">
        <w:rPr>
          <w:rFonts w:ascii="Arial" w:hAnsi="Arial"/>
        </w:rPr>
        <w:tab/>
        <w:t>Sample Size: Not less than 6” length of vinyl profile</w:t>
      </w:r>
    </w:p>
    <w:p w:rsidR="0035080D" w:rsidRPr="00EF3D19" w:rsidRDefault="0035080D">
      <w:pPr>
        <w:ind w:left="1800" w:hanging="540"/>
        <w:jc w:val="both"/>
        <w:rPr>
          <w:rFonts w:ascii="Arial" w:hAnsi="Arial"/>
        </w:rPr>
      </w:pPr>
      <w:r w:rsidRPr="00EF3D19">
        <w:rPr>
          <w:rFonts w:ascii="Arial" w:hAnsi="Arial"/>
        </w:rPr>
        <w:t>2.</w:t>
      </w:r>
      <w:r w:rsidRPr="00EF3D19">
        <w:rPr>
          <w:rFonts w:ascii="Arial" w:hAnsi="Arial"/>
        </w:rPr>
        <w:tab/>
        <w:t xml:space="preserve">Samples submitted shall be of production type and shall represent quality of finish to be furnished by manufacturer.  No work represented by samples shall be fabricated until samples are accepted.  </w:t>
      </w:r>
    </w:p>
    <w:p w:rsidR="00EB7AD9" w:rsidRPr="00EF3D19" w:rsidRDefault="00EB7AD9">
      <w:pPr>
        <w:ind w:left="1260" w:hanging="540"/>
        <w:jc w:val="both"/>
        <w:rPr>
          <w:rFonts w:ascii="Arial" w:hAnsi="Arial"/>
        </w:rPr>
      </w:pPr>
    </w:p>
    <w:p w:rsidR="0035080D" w:rsidRPr="00EF3D19" w:rsidRDefault="0035080D">
      <w:pPr>
        <w:ind w:left="1260" w:hanging="540"/>
        <w:jc w:val="both"/>
        <w:rPr>
          <w:rFonts w:ascii="Arial" w:hAnsi="Arial"/>
        </w:rPr>
      </w:pPr>
      <w:r w:rsidRPr="00EF3D19">
        <w:rPr>
          <w:rFonts w:ascii="Arial" w:hAnsi="Arial"/>
        </w:rPr>
        <w:t>D.</w:t>
      </w:r>
      <w:r w:rsidRPr="00EF3D19">
        <w:rPr>
          <w:rFonts w:ascii="Arial" w:hAnsi="Arial"/>
        </w:rPr>
        <w:tab/>
        <w:t>Quality Assurance Submittals:</w:t>
      </w:r>
    </w:p>
    <w:p w:rsidR="0035080D" w:rsidRPr="00EF3D19" w:rsidRDefault="0035080D">
      <w:pPr>
        <w:ind w:left="1800" w:hanging="540"/>
        <w:jc w:val="both"/>
        <w:rPr>
          <w:rFonts w:ascii="Arial" w:hAnsi="Arial"/>
        </w:rPr>
      </w:pPr>
      <w:r w:rsidRPr="00EF3D19">
        <w:rPr>
          <w:rFonts w:ascii="Arial" w:hAnsi="Arial"/>
        </w:rPr>
        <w:t>1.</w:t>
      </w:r>
      <w:r w:rsidRPr="00EF3D19">
        <w:rPr>
          <w:rFonts w:ascii="Arial" w:hAnsi="Arial"/>
        </w:rPr>
        <w:tab/>
        <w:t>Test Reports:</w:t>
      </w:r>
    </w:p>
    <w:p w:rsidR="0035080D" w:rsidRPr="00EF3D19" w:rsidRDefault="0035080D">
      <w:pPr>
        <w:ind w:left="2340" w:hanging="540"/>
        <w:jc w:val="both"/>
        <w:rPr>
          <w:rFonts w:ascii="Arial" w:hAnsi="Arial"/>
        </w:rPr>
      </w:pPr>
      <w:r w:rsidRPr="00EF3D19">
        <w:rPr>
          <w:rFonts w:ascii="Arial" w:hAnsi="Arial"/>
        </w:rPr>
        <w:t>a.</w:t>
      </w:r>
      <w:r w:rsidRPr="00EF3D19">
        <w:rPr>
          <w:rFonts w:ascii="Arial" w:hAnsi="Arial"/>
        </w:rPr>
        <w:tab/>
        <w:t xml:space="preserve">Submit certified test reports from an </w:t>
      </w:r>
      <w:r w:rsidR="007F306C" w:rsidRPr="00EF3D19">
        <w:rPr>
          <w:rFonts w:ascii="Arial" w:hAnsi="Arial"/>
        </w:rPr>
        <w:t>AAMA</w:t>
      </w:r>
      <w:r w:rsidR="007F306C" w:rsidRPr="00EF3D19">
        <w:rPr>
          <w:rFonts w:ascii="Arial" w:hAnsi="Arial"/>
          <w:b/>
        </w:rPr>
        <w:t xml:space="preserve"> </w:t>
      </w:r>
      <w:r w:rsidRPr="00EF3D19">
        <w:rPr>
          <w:rFonts w:ascii="Arial" w:hAnsi="Arial"/>
        </w:rPr>
        <w:t>accredited, independent testing laboratory showing system has been tested and meets or exceeds specified requirements and indicating full compliance with specified performance criteria.</w:t>
      </w:r>
    </w:p>
    <w:p w:rsidR="0035080D" w:rsidRPr="00D86B7B" w:rsidRDefault="0035080D">
      <w:pPr>
        <w:ind w:left="2880" w:hanging="720"/>
        <w:jc w:val="both"/>
        <w:rPr>
          <w:rFonts w:ascii="Arial" w:hAnsi="Arial"/>
          <w:color w:val="FF0000"/>
        </w:rPr>
      </w:pPr>
    </w:p>
    <w:p w:rsidR="0035080D" w:rsidRPr="00EF3D19" w:rsidRDefault="0035080D">
      <w:pPr>
        <w:ind w:left="720" w:hanging="720"/>
        <w:jc w:val="both"/>
        <w:outlineLvl w:val="0"/>
        <w:rPr>
          <w:rFonts w:ascii="Arial" w:hAnsi="Arial"/>
        </w:rPr>
      </w:pPr>
      <w:r w:rsidRPr="00EF3D19">
        <w:rPr>
          <w:rFonts w:ascii="Arial" w:hAnsi="Arial"/>
        </w:rPr>
        <w:t>1.05</w:t>
      </w:r>
      <w:r w:rsidRPr="00EF3D19">
        <w:rPr>
          <w:rFonts w:ascii="Arial" w:hAnsi="Arial"/>
        </w:rPr>
        <w:tab/>
        <w:t>QUALITY ASSURANCE</w:t>
      </w:r>
    </w:p>
    <w:p w:rsidR="0035080D" w:rsidRPr="00EF3D19" w:rsidRDefault="0035080D">
      <w:pPr>
        <w:ind w:left="720" w:hanging="720"/>
        <w:jc w:val="both"/>
        <w:rPr>
          <w:rFonts w:ascii="Arial" w:hAnsi="Arial"/>
        </w:rPr>
      </w:pPr>
    </w:p>
    <w:p w:rsidR="0035080D" w:rsidRPr="00EF3D19" w:rsidRDefault="0035080D">
      <w:pPr>
        <w:ind w:left="1260" w:hanging="540"/>
        <w:jc w:val="both"/>
        <w:rPr>
          <w:rFonts w:ascii="Arial" w:hAnsi="Arial"/>
        </w:rPr>
      </w:pPr>
      <w:r w:rsidRPr="00EF3D19">
        <w:rPr>
          <w:rFonts w:ascii="Arial" w:hAnsi="Arial"/>
        </w:rPr>
        <w:t>A.</w:t>
      </w:r>
      <w:r w:rsidRPr="00EF3D19">
        <w:rPr>
          <w:rFonts w:ascii="Arial" w:hAnsi="Arial"/>
        </w:rPr>
        <w:tab/>
        <w:t>Qualifications:</w:t>
      </w:r>
    </w:p>
    <w:p w:rsidR="006F4E34" w:rsidRPr="00EF3D19" w:rsidRDefault="0035080D">
      <w:pPr>
        <w:numPr>
          <w:ilvl w:val="0"/>
          <w:numId w:val="10"/>
        </w:numPr>
        <w:jc w:val="both"/>
        <w:rPr>
          <w:rFonts w:ascii="Arial" w:hAnsi="Arial"/>
        </w:rPr>
      </w:pPr>
      <w:r w:rsidRPr="00EF3D19">
        <w:rPr>
          <w:rFonts w:ascii="Arial" w:hAnsi="Arial"/>
        </w:rPr>
        <w:t>This portion of Work shall be provided by a single firm, who has specialized in the fabrication of fully welded vinyl windows</w:t>
      </w:r>
      <w:r w:rsidR="006F4E34" w:rsidRPr="00EF3D19">
        <w:rPr>
          <w:rFonts w:ascii="Arial" w:hAnsi="Arial"/>
        </w:rPr>
        <w:t>.</w:t>
      </w:r>
    </w:p>
    <w:p w:rsidR="0035080D" w:rsidRPr="00EF3D19" w:rsidRDefault="0035080D">
      <w:pPr>
        <w:numPr>
          <w:ilvl w:val="0"/>
          <w:numId w:val="10"/>
        </w:numPr>
        <w:jc w:val="both"/>
        <w:rPr>
          <w:rFonts w:ascii="Arial" w:hAnsi="Arial"/>
        </w:rPr>
      </w:pPr>
      <w:r w:rsidRPr="00EF3D19">
        <w:rPr>
          <w:rFonts w:ascii="Arial" w:hAnsi="Arial"/>
        </w:rPr>
        <w:lastRenderedPageBreak/>
        <w:t xml:space="preserve">The window fabricator shall be fully trained by a REHAU technical representative in the approved techniques and methods of fabricating </w:t>
      </w:r>
      <w:r w:rsidRPr="00EF3D19">
        <w:rPr>
          <w:rFonts w:ascii="Arial" w:hAnsi="Arial"/>
          <w:b/>
        </w:rPr>
        <w:t>System 4500</w:t>
      </w:r>
      <w:r w:rsidRPr="00EF3D19">
        <w:rPr>
          <w:rFonts w:ascii="Arial" w:hAnsi="Arial"/>
        </w:rPr>
        <w:t xml:space="preserve"> vinyl windows. Training or auditing shall have occurred within </w:t>
      </w:r>
      <w:r w:rsidR="00765870" w:rsidRPr="00EF3D19">
        <w:rPr>
          <w:rFonts w:ascii="Arial" w:hAnsi="Arial"/>
        </w:rPr>
        <w:t>two</w:t>
      </w:r>
      <w:r w:rsidRPr="00EF3D19">
        <w:rPr>
          <w:rFonts w:ascii="Arial" w:hAnsi="Arial"/>
        </w:rPr>
        <w:t xml:space="preserve"> year</w:t>
      </w:r>
      <w:r w:rsidR="00765870" w:rsidRPr="00EF3D19">
        <w:rPr>
          <w:rFonts w:ascii="Arial" w:hAnsi="Arial"/>
        </w:rPr>
        <w:t>s</w:t>
      </w:r>
      <w:r w:rsidRPr="00EF3D19">
        <w:rPr>
          <w:rFonts w:ascii="Arial" w:hAnsi="Arial"/>
        </w:rPr>
        <w:t xml:space="preserve"> of the commencement of this project.</w:t>
      </w:r>
    </w:p>
    <w:p w:rsidR="0035080D" w:rsidRPr="00EF3D19" w:rsidRDefault="0035080D">
      <w:pPr>
        <w:numPr>
          <w:ilvl w:val="0"/>
          <w:numId w:val="10"/>
        </w:numPr>
        <w:jc w:val="both"/>
        <w:rPr>
          <w:rFonts w:ascii="Arial" w:hAnsi="Arial"/>
        </w:rPr>
      </w:pPr>
      <w:r w:rsidRPr="00EF3D19">
        <w:rPr>
          <w:rFonts w:ascii="Arial" w:hAnsi="Arial"/>
        </w:rPr>
        <w:t>The window fabricator shall be an authorized REHAU fabricator in good standing.</w:t>
      </w:r>
    </w:p>
    <w:p w:rsidR="0035080D" w:rsidRPr="00EF3D19" w:rsidRDefault="0035080D">
      <w:pPr>
        <w:jc w:val="both"/>
        <w:rPr>
          <w:rFonts w:ascii="Arial" w:hAnsi="Arial"/>
        </w:rPr>
      </w:pPr>
    </w:p>
    <w:p w:rsidR="0035080D" w:rsidRPr="00EF3D19" w:rsidRDefault="0035080D">
      <w:pPr>
        <w:numPr>
          <w:ilvl w:val="0"/>
          <w:numId w:val="6"/>
        </w:numPr>
        <w:jc w:val="both"/>
        <w:rPr>
          <w:rFonts w:ascii="Arial" w:hAnsi="Arial"/>
        </w:rPr>
      </w:pPr>
      <w:r w:rsidRPr="00EF3D19">
        <w:rPr>
          <w:rFonts w:ascii="Arial" w:hAnsi="Arial"/>
        </w:rPr>
        <w:t>Materials:</w:t>
      </w:r>
    </w:p>
    <w:p w:rsidR="0035080D" w:rsidRPr="00EF3D19" w:rsidRDefault="0035080D">
      <w:pPr>
        <w:numPr>
          <w:ilvl w:val="0"/>
          <w:numId w:val="11"/>
        </w:numPr>
        <w:jc w:val="both"/>
        <w:rPr>
          <w:rFonts w:ascii="Arial" w:hAnsi="Arial"/>
        </w:rPr>
      </w:pPr>
      <w:r w:rsidRPr="00EF3D19">
        <w:rPr>
          <w:rFonts w:ascii="Arial" w:hAnsi="Arial"/>
        </w:rPr>
        <w:t>Only REHAU Quality vinyl extrusions and REHAU approved components shall be used.</w:t>
      </w:r>
    </w:p>
    <w:p w:rsidR="0035080D" w:rsidRPr="00D86B7B" w:rsidRDefault="0035080D">
      <w:pPr>
        <w:ind w:left="1980" w:hanging="720"/>
        <w:jc w:val="both"/>
        <w:rPr>
          <w:rFonts w:ascii="Arial" w:hAnsi="Arial"/>
          <w:color w:val="FF0000"/>
        </w:rPr>
      </w:pPr>
    </w:p>
    <w:p w:rsidR="0035080D" w:rsidRPr="009613CA" w:rsidRDefault="0035080D">
      <w:pPr>
        <w:ind w:left="720" w:hanging="720"/>
        <w:jc w:val="both"/>
        <w:outlineLvl w:val="0"/>
        <w:rPr>
          <w:rFonts w:ascii="Arial" w:hAnsi="Arial"/>
        </w:rPr>
      </w:pPr>
      <w:r w:rsidRPr="009613CA">
        <w:rPr>
          <w:rFonts w:ascii="Arial" w:hAnsi="Arial"/>
        </w:rPr>
        <w:t>1.06</w:t>
      </w:r>
      <w:r w:rsidRPr="009613CA">
        <w:rPr>
          <w:rFonts w:ascii="Arial" w:hAnsi="Arial"/>
        </w:rPr>
        <w:tab/>
        <w:t>DELIVERY, STORAGE, AND HANDLING</w:t>
      </w:r>
    </w:p>
    <w:p w:rsidR="0035080D" w:rsidRPr="009613CA" w:rsidRDefault="0035080D">
      <w:pPr>
        <w:ind w:left="720" w:hanging="720"/>
        <w:jc w:val="both"/>
        <w:rPr>
          <w:rFonts w:ascii="Arial" w:hAnsi="Arial"/>
        </w:rPr>
      </w:pPr>
    </w:p>
    <w:p w:rsidR="0035080D" w:rsidRPr="009613CA" w:rsidRDefault="0035080D">
      <w:pPr>
        <w:ind w:left="1260" w:hanging="540"/>
        <w:jc w:val="both"/>
        <w:rPr>
          <w:rFonts w:ascii="Arial" w:hAnsi="Arial"/>
        </w:rPr>
      </w:pPr>
      <w:r w:rsidRPr="009613CA">
        <w:rPr>
          <w:rFonts w:ascii="Arial" w:hAnsi="Arial"/>
        </w:rPr>
        <w:t>A.</w:t>
      </w:r>
      <w:r w:rsidRPr="009613CA">
        <w:rPr>
          <w:rFonts w:ascii="Arial" w:hAnsi="Arial"/>
        </w:rPr>
        <w:tab/>
        <w:t>Packing, Shipping, Handling, and Unloading:</w:t>
      </w:r>
    </w:p>
    <w:p w:rsidR="0035080D" w:rsidRPr="009613CA" w:rsidRDefault="0035080D">
      <w:pPr>
        <w:ind w:left="1800" w:hanging="540"/>
        <w:jc w:val="both"/>
        <w:rPr>
          <w:rFonts w:ascii="Arial" w:hAnsi="Arial"/>
        </w:rPr>
      </w:pPr>
      <w:r w:rsidRPr="009613CA">
        <w:rPr>
          <w:rFonts w:ascii="Arial" w:hAnsi="Arial"/>
        </w:rPr>
        <w:t>1.</w:t>
      </w:r>
      <w:r w:rsidRPr="009613CA">
        <w:rPr>
          <w:rFonts w:ascii="Arial" w:hAnsi="Arial"/>
        </w:rPr>
        <w:tab/>
      </w:r>
      <w:r w:rsidR="00F61395" w:rsidRPr="009613CA">
        <w:rPr>
          <w:rFonts w:ascii="Arial" w:hAnsi="Arial"/>
        </w:rPr>
        <w:t>A</w:t>
      </w:r>
      <w:r w:rsidRPr="009613CA">
        <w:rPr>
          <w:rFonts w:ascii="Arial" w:hAnsi="Arial"/>
        </w:rPr>
        <w:t xml:space="preserve"> temporary covering </w:t>
      </w:r>
      <w:r w:rsidR="00F61395" w:rsidRPr="009613CA">
        <w:rPr>
          <w:rFonts w:ascii="Arial" w:hAnsi="Arial"/>
        </w:rPr>
        <w:t xml:space="preserve">shall protect </w:t>
      </w:r>
      <w:r w:rsidRPr="009613CA">
        <w:rPr>
          <w:rFonts w:ascii="Arial" w:hAnsi="Arial"/>
        </w:rPr>
        <w:t>exposed surfaces after completing fabrication of products.</w:t>
      </w:r>
    </w:p>
    <w:p w:rsidR="0035080D" w:rsidRPr="009613CA" w:rsidRDefault="0035080D">
      <w:pPr>
        <w:ind w:left="1800" w:hanging="540"/>
        <w:jc w:val="both"/>
        <w:rPr>
          <w:rFonts w:ascii="Arial" w:hAnsi="Arial"/>
        </w:rPr>
      </w:pPr>
      <w:r w:rsidRPr="009613CA">
        <w:rPr>
          <w:rFonts w:ascii="Arial" w:hAnsi="Arial"/>
        </w:rPr>
        <w:t>2.</w:t>
      </w:r>
      <w:r w:rsidRPr="009613CA">
        <w:rPr>
          <w:rFonts w:ascii="Arial" w:hAnsi="Arial"/>
        </w:rPr>
        <w:tab/>
        <w:t>Deliver materials in manufacturer’s original packaging with labels intact.</w:t>
      </w:r>
    </w:p>
    <w:p w:rsidR="0035080D" w:rsidRPr="009613CA" w:rsidRDefault="0035080D">
      <w:pPr>
        <w:ind w:left="1440" w:hanging="720"/>
        <w:jc w:val="both"/>
        <w:rPr>
          <w:rFonts w:ascii="Arial" w:hAnsi="Arial"/>
        </w:rPr>
      </w:pPr>
    </w:p>
    <w:p w:rsidR="0035080D" w:rsidRPr="009613CA" w:rsidRDefault="0035080D">
      <w:pPr>
        <w:ind w:left="1260" w:hanging="540"/>
        <w:jc w:val="both"/>
        <w:rPr>
          <w:rFonts w:ascii="Arial" w:hAnsi="Arial"/>
        </w:rPr>
      </w:pPr>
      <w:r w:rsidRPr="009613CA">
        <w:rPr>
          <w:rFonts w:ascii="Arial" w:hAnsi="Arial"/>
        </w:rPr>
        <w:t>B.</w:t>
      </w:r>
      <w:r w:rsidRPr="009613CA">
        <w:rPr>
          <w:rFonts w:ascii="Arial" w:hAnsi="Arial"/>
        </w:rPr>
        <w:tab/>
        <w:t>Storage and Protection:</w:t>
      </w:r>
    </w:p>
    <w:p w:rsidR="004A4157" w:rsidRPr="009613CA" w:rsidRDefault="0035080D" w:rsidP="004A4157">
      <w:pPr>
        <w:ind w:left="1800" w:hanging="540"/>
        <w:jc w:val="both"/>
        <w:rPr>
          <w:rFonts w:ascii="Arial" w:hAnsi="Arial"/>
        </w:rPr>
      </w:pPr>
      <w:r w:rsidRPr="009613CA">
        <w:rPr>
          <w:rFonts w:ascii="Arial" w:hAnsi="Arial"/>
        </w:rPr>
        <w:t>1.</w:t>
      </w:r>
      <w:r w:rsidRPr="009613CA">
        <w:rPr>
          <w:rFonts w:ascii="Arial" w:hAnsi="Arial"/>
        </w:rPr>
        <w:tab/>
        <w:t xml:space="preserve">Store </w:t>
      </w:r>
      <w:r w:rsidR="004A4157" w:rsidRPr="009613CA">
        <w:rPr>
          <w:rFonts w:ascii="Arial" w:hAnsi="Arial"/>
        </w:rPr>
        <w:t>windows/elements vertically,</w:t>
      </w:r>
      <w:r w:rsidRPr="009613CA">
        <w:rPr>
          <w:rFonts w:ascii="Arial" w:hAnsi="Arial"/>
        </w:rPr>
        <w:t xml:space="preserve"> i</w:t>
      </w:r>
      <w:r w:rsidR="004A4157" w:rsidRPr="009613CA">
        <w:rPr>
          <w:rFonts w:ascii="Arial" w:hAnsi="Arial"/>
        </w:rPr>
        <w:t>nside, in a clean and dry location</w:t>
      </w:r>
      <w:r w:rsidRPr="009613CA">
        <w:rPr>
          <w:rFonts w:ascii="Arial" w:hAnsi="Arial"/>
        </w:rPr>
        <w:t>.</w:t>
      </w:r>
      <w:r w:rsidR="004A4157" w:rsidRPr="009613CA">
        <w:rPr>
          <w:rFonts w:ascii="Arial" w:hAnsi="Arial"/>
        </w:rPr>
        <w:t xml:space="preserve"> </w:t>
      </w:r>
    </w:p>
    <w:p w:rsidR="0035080D" w:rsidRPr="009613CA" w:rsidRDefault="0035080D">
      <w:pPr>
        <w:ind w:left="1800" w:hanging="540"/>
        <w:jc w:val="both"/>
        <w:rPr>
          <w:rFonts w:ascii="Arial" w:hAnsi="Arial"/>
        </w:rPr>
      </w:pPr>
      <w:r w:rsidRPr="009613CA">
        <w:rPr>
          <w:rFonts w:ascii="Arial" w:hAnsi="Arial"/>
        </w:rPr>
        <w:t>2.</w:t>
      </w:r>
      <w:r w:rsidRPr="009613CA">
        <w:rPr>
          <w:rFonts w:ascii="Arial" w:hAnsi="Arial"/>
        </w:rPr>
        <w:tab/>
        <w:t>Stacking shall be done in a way to prevent bending.</w:t>
      </w:r>
    </w:p>
    <w:p w:rsidR="0035080D" w:rsidRPr="009613CA" w:rsidRDefault="0035080D">
      <w:pPr>
        <w:ind w:left="1800" w:hanging="540"/>
        <w:jc w:val="both"/>
        <w:rPr>
          <w:rFonts w:ascii="Arial" w:hAnsi="Arial"/>
        </w:rPr>
      </w:pPr>
      <w:r w:rsidRPr="009613CA">
        <w:rPr>
          <w:rFonts w:ascii="Arial" w:hAnsi="Arial"/>
        </w:rPr>
        <w:t>3.</w:t>
      </w:r>
      <w:r w:rsidRPr="009613CA">
        <w:rPr>
          <w:rFonts w:ascii="Arial" w:hAnsi="Arial"/>
        </w:rPr>
        <w:tab/>
        <w:t>Cover stacks in a manner to provide air circulation and to reasonably protect materials from damage.</w:t>
      </w:r>
    </w:p>
    <w:p w:rsidR="0035080D" w:rsidRPr="009613CA" w:rsidRDefault="0035080D">
      <w:pPr>
        <w:ind w:left="1800" w:hanging="540"/>
        <w:jc w:val="both"/>
        <w:rPr>
          <w:rFonts w:ascii="Arial" w:hAnsi="Arial"/>
        </w:rPr>
      </w:pPr>
      <w:r w:rsidRPr="009613CA">
        <w:rPr>
          <w:rFonts w:ascii="Arial" w:hAnsi="Arial"/>
        </w:rPr>
        <w:t>4.</w:t>
      </w:r>
      <w:r w:rsidRPr="009613CA">
        <w:rPr>
          <w:rFonts w:ascii="Arial" w:hAnsi="Arial"/>
        </w:rPr>
        <w:tab/>
        <w:t>Keep on-site handling to a minimum.  Exercise particular care to avoid damage to finishes.  Damaged or deteriorated materials shall be removed from the site.</w:t>
      </w:r>
    </w:p>
    <w:p w:rsidR="0035080D" w:rsidRPr="009613CA" w:rsidRDefault="0035080D">
      <w:pPr>
        <w:ind w:left="720" w:hanging="720"/>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1.07</w:t>
      </w:r>
      <w:r w:rsidRPr="009613CA">
        <w:rPr>
          <w:rFonts w:ascii="Arial" w:hAnsi="Arial"/>
        </w:rPr>
        <w:tab/>
        <w:t>PROJECT CONDITIONS</w:t>
      </w:r>
    </w:p>
    <w:p w:rsidR="0035080D" w:rsidRPr="009613CA" w:rsidRDefault="0035080D">
      <w:pPr>
        <w:ind w:left="720" w:hanging="720"/>
        <w:jc w:val="both"/>
        <w:rPr>
          <w:rFonts w:ascii="Arial" w:hAnsi="Arial"/>
        </w:rPr>
      </w:pPr>
    </w:p>
    <w:p w:rsidR="0035080D" w:rsidRPr="009613CA" w:rsidRDefault="0035080D">
      <w:pPr>
        <w:ind w:left="1260" w:hanging="540"/>
        <w:jc w:val="both"/>
        <w:rPr>
          <w:rFonts w:ascii="Arial" w:hAnsi="Arial"/>
        </w:rPr>
      </w:pPr>
      <w:r w:rsidRPr="009613CA">
        <w:rPr>
          <w:rFonts w:ascii="Arial" w:hAnsi="Arial"/>
        </w:rPr>
        <w:t>A.</w:t>
      </w:r>
      <w:r w:rsidRPr="009613CA">
        <w:rPr>
          <w:rFonts w:ascii="Arial" w:hAnsi="Arial"/>
        </w:rPr>
        <w:tab/>
        <w:t>Environmental Requirements:</w:t>
      </w:r>
    </w:p>
    <w:p w:rsidR="0035080D" w:rsidRPr="009613CA" w:rsidRDefault="0035080D">
      <w:pPr>
        <w:ind w:left="1800" w:hanging="540"/>
        <w:jc w:val="both"/>
        <w:rPr>
          <w:rFonts w:ascii="Arial" w:hAnsi="Arial"/>
        </w:rPr>
      </w:pPr>
      <w:r w:rsidRPr="009613CA">
        <w:rPr>
          <w:rFonts w:ascii="Arial" w:hAnsi="Arial"/>
        </w:rPr>
        <w:t>1.</w:t>
      </w:r>
      <w:r w:rsidRPr="009613CA">
        <w:rPr>
          <w:rFonts w:ascii="Arial" w:hAnsi="Arial"/>
        </w:rPr>
        <w:tab/>
        <w:t>Do not proceed with jobsite sealant application when ambient and substrate temperature conditions are not within limits permitted by sealant manufacturer.</w:t>
      </w:r>
    </w:p>
    <w:p w:rsidR="0035080D" w:rsidRPr="009613CA" w:rsidRDefault="0035080D">
      <w:pPr>
        <w:ind w:left="1800" w:hanging="540"/>
        <w:jc w:val="both"/>
        <w:rPr>
          <w:rFonts w:ascii="Arial" w:hAnsi="Arial"/>
        </w:rPr>
      </w:pPr>
      <w:r w:rsidRPr="009613CA">
        <w:rPr>
          <w:rFonts w:ascii="Arial" w:hAnsi="Arial"/>
        </w:rPr>
        <w:t>2.</w:t>
      </w:r>
      <w:r w:rsidRPr="009613CA">
        <w:rPr>
          <w:rFonts w:ascii="Arial" w:hAnsi="Arial"/>
        </w:rPr>
        <w:tab/>
        <w:t>Sealants shall not be applied when joint substrates are wet due to rain, frost, condensation or other causes.</w:t>
      </w:r>
    </w:p>
    <w:p w:rsidR="0035080D" w:rsidRPr="009613CA" w:rsidRDefault="0035080D">
      <w:pPr>
        <w:ind w:left="1260" w:hanging="540"/>
        <w:jc w:val="both"/>
        <w:rPr>
          <w:rFonts w:ascii="Arial" w:hAnsi="Arial"/>
        </w:rPr>
      </w:pPr>
    </w:p>
    <w:p w:rsidR="0035080D" w:rsidRPr="009613CA" w:rsidRDefault="0035080D">
      <w:pPr>
        <w:ind w:left="1260" w:hanging="540"/>
        <w:jc w:val="both"/>
        <w:rPr>
          <w:rFonts w:ascii="Arial" w:hAnsi="Arial"/>
        </w:rPr>
      </w:pPr>
      <w:r w:rsidRPr="009613CA">
        <w:rPr>
          <w:rFonts w:ascii="Arial" w:hAnsi="Arial"/>
        </w:rPr>
        <w:t>B.</w:t>
      </w:r>
      <w:r w:rsidRPr="009613CA">
        <w:rPr>
          <w:rFonts w:ascii="Arial" w:hAnsi="Arial"/>
        </w:rPr>
        <w:tab/>
        <w:t>Field Measurements:</w:t>
      </w:r>
    </w:p>
    <w:p w:rsidR="0035080D" w:rsidRPr="009613CA" w:rsidRDefault="0035080D">
      <w:pPr>
        <w:ind w:left="1800" w:hanging="540"/>
        <w:jc w:val="both"/>
        <w:rPr>
          <w:rFonts w:ascii="Arial" w:hAnsi="Arial"/>
        </w:rPr>
      </w:pPr>
      <w:r w:rsidRPr="009613CA">
        <w:rPr>
          <w:rFonts w:ascii="Arial" w:hAnsi="Arial"/>
        </w:rPr>
        <w:t>1.</w:t>
      </w:r>
      <w:r w:rsidRPr="009613CA">
        <w:rPr>
          <w:rFonts w:ascii="Arial" w:hAnsi="Arial"/>
        </w:rPr>
        <w:tab/>
        <w:t>Verify dimensions of surrounding construction by field measurements so work will be accurately fabricated, and fitted to structure.  Contractor and manufacturer shall cooperate to establish and maintain these field dimensions.</w:t>
      </w:r>
      <w:r w:rsidR="00767A04" w:rsidRPr="009613CA">
        <w:rPr>
          <w:rFonts w:ascii="Arial" w:hAnsi="Arial"/>
        </w:rPr>
        <w:t xml:space="preserve"> If the contractor guarantees the dimensions, no field measurements are needed.</w:t>
      </w:r>
    </w:p>
    <w:p w:rsidR="0035080D" w:rsidRPr="009613CA" w:rsidRDefault="0035080D">
      <w:pPr>
        <w:ind w:left="720" w:hanging="720"/>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1.08</w:t>
      </w:r>
      <w:r w:rsidRPr="009613CA">
        <w:rPr>
          <w:rFonts w:ascii="Arial" w:hAnsi="Arial"/>
        </w:rPr>
        <w:tab/>
        <w:t>SPECIAL WARRANTY</w:t>
      </w:r>
    </w:p>
    <w:p w:rsidR="0035080D" w:rsidRPr="00D86B7B" w:rsidRDefault="0035080D">
      <w:pPr>
        <w:ind w:left="1260" w:hanging="540"/>
        <w:jc w:val="both"/>
        <w:rPr>
          <w:rFonts w:ascii="Arial" w:hAnsi="Arial"/>
          <w:color w:val="FF0000"/>
        </w:rPr>
      </w:pPr>
    </w:p>
    <w:p w:rsidR="0035080D" w:rsidRPr="009613CA" w:rsidRDefault="0035080D">
      <w:pPr>
        <w:ind w:left="1260" w:hanging="540"/>
        <w:jc w:val="both"/>
        <w:rPr>
          <w:rFonts w:ascii="Arial" w:hAnsi="Arial"/>
        </w:rPr>
      </w:pPr>
      <w:r w:rsidRPr="009613CA">
        <w:rPr>
          <w:rFonts w:ascii="Arial" w:hAnsi="Arial"/>
        </w:rPr>
        <w:t>A.</w:t>
      </w:r>
      <w:r w:rsidRPr="009613CA">
        <w:rPr>
          <w:rFonts w:ascii="Arial" w:hAnsi="Arial"/>
        </w:rPr>
        <w:tab/>
        <w:t xml:space="preserve">Provide a written warranty signed by both the window fabricator and the installer agreeing to repair or replace defective materials or workmanship, including evidence of early deterioration, weathering or aging of Work, uncontrolled water penetration or air infiltration, glass breakage due to design defects, deterioration of finishes and other deterioration or failure of Work to comply with performance or other requirements. </w:t>
      </w:r>
      <w:proofErr w:type="gramStart"/>
      <w:r w:rsidRPr="009613CA">
        <w:rPr>
          <w:rFonts w:ascii="Arial" w:hAnsi="Arial"/>
        </w:rPr>
        <w:t xml:space="preserve">Warranty shall be for a period of </w:t>
      </w:r>
      <w:r w:rsidR="001E445F" w:rsidRPr="009613CA">
        <w:rPr>
          <w:rFonts w:ascii="Arial" w:hAnsi="Arial"/>
          <w:b/>
        </w:rPr>
        <w:t>[</w:t>
      </w:r>
      <w:r w:rsidRPr="009613CA">
        <w:rPr>
          <w:rFonts w:ascii="Arial" w:hAnsi="Arial"/>
          <w:b/>
        </w:rPr>
        <w:t>one (1) year</w:t>
      </w:r>
      <w:r w:rsidR="001E445F" w:rsidRPr="009613CA">
        <w:rPr>
          <w:rFonts w:ascii="Arial" w:hAnsi="Arial"/>
          <w:b/>
        </w:rPr>
        <w:t>]</w:t>
      </w:r>
      <w:r w:rsidRPr="009613CA">
        <w:rPr>
          <w:rFonts w:ascii="Arial" w:hAnsi="Arial"/>
          <w:b/>
        </w:rPr>
        <w:t xml:space="preserve"> </w:t>
      </w:r>
      <w:r w:rsidR="001E445F" w:rsidRPr="009613CA">
        <w:rPr>
          <w:rFonts w:ascii="Arial" w:hAnsi="Arial"/>
          <w:b/>
        </w:rPr>
        <w:t xml:space="preserve">[specify up to </w:t>
      </w:r>
      <w:r w:rsidR="00765870" w:rsidRPr="009613CA">
        <w:rPr>
          <w:rFonts w:ascii="Arial" w:hAnsi="Arial"/>
          <w:b/>
        </w:rPr>
        <w:t>5</w:t>
      </w:r>
      <w:r w:rsidR="001E445F" w:rsidRPr="009613CA">
        <w:rPr>
          <w:rFonts w:ascii="Arial" w:hAnsi="Arial"/>
          <w:b/>
        </w:rPr>
        <w:t xml:space="preserve"> years]</w:t>
      </w:r>
      <w:r w:rsidR="001E445F" w:rsidRPr="009613CA">
        <w:rPr>
          <w:rFonts w:ascii="Arial" w:hAnsi="Arial"/>
        </w:rPr>
        <w:t xml:space="preserve"> </w:t>
      </w:r>
      <w:r w:rsidRPr="009613CA">
        <w:rPr>
          <w:rFonts w:ascii="Arial" w:hAnsi="Arial"/>
        </w:rPr>
        <w:t>from Date of Substantial Completion.</w:t>
      </w:r>
      <w:proofErr w:type="gramEnd"/>
    </w:p>
    <w:p w:rsidR="0035080D" w:rsidRPr="00D86B7B" w:rsidRDefault="0035080D">
      <w:pPr>
        <w:jc w:val="both"/>
        <w:outlineLvl w:val="0"/>
        <w:rPr>
          <w:rFonts w:ascii="Arial" w:hAnsi="Arial"/>
          <w:color w:val="FF0000"/>
        </w:rPr>
      </w:pPr>
    </w:p>
    <w:p w:rsidR="0035080D" w:rsidRPr="00D86B7B" w:rsidRDefault="0035080D">
      <w:pPr>
        <w:jc w:val="both"/>
        <w:outlineLvl w:val="0"/>
        <w:rPr>
          <w:rFonts w:ascii="Arial" w:hAnsi="Arial"/>
          <w:color w:val="FF0000"/>
        </w:rPr>
      </w:pPr>
    </w:p>
    <w:p w:rsidR="0035080D" w:rsidRPr="009613CA" w:rsidRDefault="0035080D">
      <w:pPr>
        <w:jc w:val="both"/>
        <w:outlineLvl w:val="0"/>
        <w:rPr>
          <w:rFonts w:ascii="Arial" w:hAnsi="Arial"/>
          <w:b/>
        </w:rPr>
      </w:pPr>
      <w:r w:rsidRPr="009613CA">
        <w:rPr>
          <w:rFonts w:ascii="Arial" w:hAnsi="Arial"/>
          <w:b/>
        </w:rPr>
        <w:t xml:space="preserve">PART </w:t>
      </w:r>
      <w:proofErr w:type="gramStart"/>
      <w:r w:rsidRPr="009613CA">
        <w:rPr>
          <w:rFonts w:ascii="Arial" w:hAnsi="Arial"/>
          <w:b/>
        </w:rPr>
        <w:t>2  PRODUCTS</w:t>
      </w:r>
      <w:proofErr w:type="gramEnd"/>
    </w:p>
    <w:p w:rsidR="0035080D" w:rsidRPr="009613CA" w:rsidRDefault="0035080D">
      <w:pPr>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2.01</w:t>
      </w:r>
      <w:r w:rsidRPr="009613CA">
        <w:rPr>
          <w:rFonts w:ascii="Arial" w:hAnsi="Arial"/>
        </w:rPr>
        <w:tab/>
        <w:t>ACCEPTABLE MANUFACTURERS</w:t>
      </w:r>
    </w:p>
    <w:p w:rsidR="0035080D" w:rsidRPr="009613CA" w:rsidRDefault="0035080D">
      <w:pPr>
        <w:ind w:left="720" w:hanging="720"/>
        <w:jc w:val="both"/>
        <w:rPr>
          <w:rFonts w:ascii="Arial" w:hAnsi="Arial"/>
        </w:rPr>
      </w:pPr>
    </w:p>
    <w:p w:rsidR="0035080D" w:rsidRPr="009613CA" w:rsidRDefault="0035080D">
      <w:pPr>
        <w:numPr>
          <w:ilvl w:val="0"/>
          <w:numId w:val="25"/>
        </w:numPr>
        <w:jc w:val="both"/>
        <w:rPr>
          <w:rFonts w:ascii="Arial" w:hAnsi="Arial"/>
        </w:rPr>
      </w:pPr>
      <w:r w:rsidRPr="009613CA">
        <w:rPr>
          <w:rFonts w:ascii="Arial" w:hAnsi="Arial"/>
        </w:rPr>
        <w:t>Vinyl (</w:t>
      </w:r>
      <w:r w:rsidR="00E312E7" w:rsidRPr="009613CA">
        <w:rPr>
          <w:rFonts w:ascii="Arial" w:hAnsi="Arial"/>
        </w:rPr>
        <w:t>PVC</w:t>
      </w:r>
      <w:r w:rsidRPr="009613CA">
        <w:rPr>
          <w:rFonts w:ascii="Arial" w:hAnsi="Arial"/>
        </w:rPr>
        <w:t>) Windows :</w:t>
      </w:r>
    </w:p>
    <w:p w:rsidR="0035080D" w:rsidRPr="009613CA" w:rsidRDefault="0035080D" w:rsidP="00F91C6F">
      <w:pPr>
        <w:numPr>
          <w:ilvl w:val="0"/>
          <w:numId w:val="23"/>
        </w:numPr>
        <w:jc w:val="both"/>
        <w:rPr>
          <w:rFonts w:ascii="Arial" w:hAnsi="Arial"/>
        </w:rPr>
      </w:pPr>
      <w:r w:rsidRPr="009613CA">
        <w:rPr>
          <w:rFonts w:ascii="Arial" w:hAnsi="Arial"/>
        </w:rPr>
        <w:t xml:space="preserve">REHAU Window Designs as provided by a </w:t>
      </w:r>
      <w:r w:rsidR="00F91C6F" w:rsidRPr="009613CA">
        <w:rPr>
          <w:rFonts w:ascii="Arial" w:hAnsi="Arial"/>
          <w:b/>
        </w:rPr>
        <w:t>[</w:t>
      </w:r>
      <w:r w:rsidRPr="009613CA">
        <w:rPr>
          <w:rFonts w:ascii="Arial" w:hAnsi="Arial"/>
          <w:b/>
        </w:rPr>
        <w:t>REHAU Authorized and Trained Fabricator</w:t>
      </w:r>
      <w:r w:rsidR="00F91C6F" w:rsidRPr="009613CA">
        <w:rPr>
          <w:rFonts w:ascii="Arial" w:hAnsi="Arial"/>
          <w:b/>
        </w:rPr>
        <w:t>]</w:t>
      </w:r>
      <w:r w:rsidR="00F91C6F" w:rsidRPr="009613CA">
        <w:rPr>
          <w:rFonts w:ascii="Arial" w:hAnsi="Arial"/>
        </w:rPr>
        <w:t xml:space="preserve"> </w:t>
      </w:r>
      <w:r w:rsidRPr="009613CA">
        <w:rPr>
          <w:rFonts w:ascii="Arial" w:hAnsi="Arial"/>
          <w:b/>
        </w:rPr>
        <w:t>[</w:t>
      </w:r>
      <w:r w:rsidRPr="009613CA">
        <w:rPr>
          <w:rFonts w:ascii="Arial" w:hAnsi="Arial"/>
          <w:b/>
          <w:i/>
        </w:rPr>
        <w:t>Specify a particular REHAU fabricator</w:t>
      </w:r>
      <w:r w:rsidRPr="009613CA">
        <w:rPr>
          <w:rFonts w:ascii="Arial" w:hAnsi="Arial"/>
          <w:b/>
        </w:rPr>
        <w:t>]</w:t>
      </w:r>
    </w:p>
    <w:p w:rsidR="0035080D" w:rsidRDefault="0035080D">
      <w:pPr>
        <w:ind w:left="2160" w:hanging="720"/>
        <w:jc w:val="both"/>
        <w:rPr>
          <w:rFonts w:ascii="Arial" w:hAnsi="Arial"/>
        </w:rPr>
      </w:pPr>
    </w:p>
    <w:p w:rsidR="00443AD8" w:rsidRPr="009613CA" w:rsidRDefault="00443AD8">
      <w:pPr>
        <w:ind w:left="2160" w:hanging="720"/>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lastRenderedPageBreak/>
        <w:t>2.02</w:t>
      </w:r>
      <w:r w:rsidRPr="009613CA">
        <w:rPr>
          <w:rFonts w:ascii="Arial" w:hAnsi="Arial"/>
        </w:rPr>
        <w:tab/>
        <w:t>MATERIALS</w:t>
      </w:r>
    </w:p>
    <w:p w:rsidR="0035080D" w:rsidRPr="009613CA" w:rsidRDefault="0035080D">
      <w:pPr>
        <w:ind w:left="1260" w:hanging="540"/>
        <w:jc w:val="both"/>
        <w:rPr>
          <w:rFonts w:ascii="Arial" w:hAnsi="Arial"/>
        </w:rPr>
      </w:pPr>
    </w:p>
    <w:p w:rsidR="0035080D" w:rsidRPr="009613CA" w:rsidRDefault="0035080D">
      <w:pPr>
        <w:ind w:left="1260" w:hanging="540"/>
        <w:jc w:val="both"/>
        <w:rPr>
          <w:rFonts w:ascii="Arial" w:hAnsi="Arial"/>
        </w:rPr>
      </w:pPr>
      <w:r w:rsidRPr="009613CA">
        <w:rPr>
          <w:rFonts w:ascii="Arial" w:hAnsi="Arial"/>
        </w:rPr>
        <w:t xml:space="preserve">A. </w:t>
      </w:r>
      <w:r w:rsidRPr="009613CA">
        <w:rPr>
          <w:rFonts w:ascii="Arial" w:hAnsi="Arial"/>
        </w:rPr>
        <w:tab/>
        <w:t xml:space="preserve">Window System: REHAU </w:t>
      </w:r>
      <w:r w:rsidRPr="009613CA">
        <w:rPr>
          <w:rFonts w:ascii="Arial" w:hAnsi="Arial"/>
          <w:b/>
        </w:rPr>
        <w:t>System 4500</w:t>
      </w:r>
      <w:r w:rsidRPr="009613CA">
        <w:rPr>
          <w:rFonts w:ascii="Arial" w:hAnsi="Arial"/>
        </w:rPr>
        <w:t xml:space="preserve"> Vinyl Windows. </w:t>
      </w:r>
    </w:p>
    <w:p w:rsidR="0035080D" w:rsidRPr="009613CA" w:rsidRDefault="0035080D">
      <w:pPr>
        <w:numPr>
          <w:ilvl w:val="0"/>
          <w:numId w:val="12"/>
        </w:numPr>
        <w:jc w:val="both"/>
        <w:rPr>
          <w:rFonts w:ascii="Arial" w:hAnsi="Arial"/>
        </w:rPr>
      </w:pPr>
      <w:r w:rsidRPr="009613CA">
        <w:rPr>
          <w:rFonts w:ascii="Arial" w:hAnsi="Arial"/>
        </w:rPr>
        <w:t>Windows on this project shall be furnished and installed in the sizes, configurations and quantities as described in the Project Contract Documents and</w:t>
      </w:r>
      <w:r w:rsidR="00F91C6F" w:rsidRPr="009613CA">
        <w:rPr>
          <w:rFonts w:ascii="Arial" w:hAnsi="Arial"/>
        </w:rPr>
        <w:t xml:space="preserve"> within the allowed parameters</w:t>
      </w:r>
      <w:r w:rsidRPr="009613CA">
        <w:rPr>
          <w:rFonts w:ascii="Arial" w:hAnsi="Arial"/>
        </w:rPr>
        <w:t xml:space="preserve"> in PART 1, Section 1 of this specification.</w:t>
      </w:r>
    </w:p>
    <w:p w:rsidR="0035080D" w:rsidRPr="009613CA" w:rsidRDefault="0035080D">
      <w:pPr>
        <w:numPr>
          <w:ilvl w:val="0"/>
          <w:numId w:val="12"/>
        </w:numPr>
        <w:jc w:val="both"/>
        <w:rPr>
          <w:rFonts w:ascii="Arial" w:hAnsi="Arial"/>
        </w:rPr>
      </w:pPr>
      <w:r w:rsidRPr="009613CA">
        <w:rPr>
          <w:rFonts w:ascii="Arial" w:hAnsi="Arial"/>
        </w:rPr>
        <w:t>All extruded</w:t>
      </w:r>
      <w:r w:rsidRPr="009613CA">
        <w:rPr>
          <w:rFonts w:ascii="Arial" w:hAnsi="Arial"/>
        </w:rPr>
        <w:tab/>
        <w:t xml:space="preserve"> vinyl shall be made from RAU PVC </w:t>
      </w:r>
    </w:p>
    <w:p w:rsidR="0035080D" w:rsidRPr="009613CA" w:rsidRDefault="0035080D">
      <w:pPr>
        <w:numPr>
          <w:ilvl w:val="0"/>
          <w:numId w:val="12"/>
        </w:numPr>
        <w:jc w:val="both"/>
        <w:rPr>
          <w:rFonts w:ascii="Arial" w:hAnsi="Arial"/>
        </w:rPr>
      </w:pPr>
      <w:r w:rsidRPr="009613CA">
        <w:rPr>
          <w:rFonts w:ascii="Arial" w:hAnsi="Arial"/>
        </w:rPr>
        <w:t xml:space="preserve">Minimum </w:t>
      </w:r>
      <w:r w:rsidR="008E4A42" w:rsidRPr="009613CA">
        <w:rPr>
          <w:rFonts w:ascii="Arial" w:hAnsi="Arial"/>
        </w:rPr>
        <w:t xml:space="preserve">Outside </w:t>
      </w:r>
      <w:r w:rsidRPr="009613CA">
        <w:rPr>
          <w:rFonts w:ascii="Arial" w:hAnsi="Arial"/>
        </w:rPr>
        <w:t>Nominal Wall Thickness:</w:t>
      </w:r>
    </w:p>
    <w:p w:rsidR="0035080D" w:rsidRPr="009613CA" w:rsidRDefault="0035080D">
      <w:pPr>
        <w:numPr>
          <w:ilvl w:val="0"/>
          <w:numId w:val="24"/>
        </w:numPr>
        <w:jc w:val="both"/>
        <w:rPr>
          <w:rFonts w:ascii="Arial" w:hAnsi="Arial"/>
        </w:rPr>
      </w:pPr>
      <w:r w:rsidRPr="009613CA">
        <w:rPr>
          <w:rFonts w:ascii="Arial" w:hAnsi="Arial"/>
        </w:rPr>
        <w:t>Primary frame extrusions exterior walls:  0.106” (2.</w:t>
      </w:r>
      <w:r w:rsidR="008E4A42" w:rsidRPr="009613CA">
        <w:rPr>
          <w:rFonts w:ascii="Arial" w:hAnsi="Arial"/>
        </w:rPr>
        <w:t>7</w:t>
      </w:r>
      <w:r w:rsidRPr="009613CA">
        <w:rPr>
          <w:rFonts w:ascii="Arial" w:hAnsi="Arial"/>
        </w:rPr>
        <w:t xml:space="preserve"> mm)</w:t>
      </w:r>
    </w:p>
    <w:p w:rsidR="0035080D" w:rsidRPr="009613CA" w:rsidRDefault="0035080D">
      <w:pPr>
        <w:numPr>
          <w:ilvl w:val="0"/>
          <w:numId w:val="24"/>
        </w:numPr>
        <w:jc w:val="both"/>
        <w:rPr>
          <w:rFonts w:ascii="Arial" w:hAnsi="Arial"/>
        </w:rPr>
      </w:pPr>
      <w:r w:rsidRPr="009613CA">
        <w:rPr>
          <w:rFonts w:ascii="Arial" w:hAnsi="Arial"/>
        </w:rPr>
        <w:t>Secondary extrusions (e.g. glazing stops and closures):  0.067” (1.</w:t>
      </w:r>
      <w:r w:rsidR="008E4A42" w:rsidRPr="009613CA">
        <w:rPr>
          <w:rFonts w:ascii="Arial" w:hAnsi="Arial"/>
        </w:rPr>
        <w:t>8</w:t>
      </w:r>
      <w:r w:rsidRPr="009613CA">
        <w:rPr>
          <w:rFonts w:ascii="Arial" w:hAnsi="Arial"/>
        </w:rPr>
        <w:t xml:space="preserve"> mm)</w:t>
      </w:r>
    </w:p>
    <w:p w:rsidR="0035080D" w:rsidRPr="009613CA" w:rsidRDefault="0035080D">
      <w:pPr>
        <w:numPr>
          <w:ilvl w:val="0"/>
          <w:numId w:val="12"/>
        </w:numPr>
        <w:jc w:val="both"/>
        <w:rPr>
          <w:rFonts w:ascii="Arial" w:hAnsi="Arial"/>
        </w:rPr>
      </w:pPr>
      <w:r w:rsidRPr="009613CA">
        <w:rPr>
          <w:rFonts w:ascii="Arial" w:hAnsi="Arial"/>
        </w:rPr>
        <w:t xml:space="preserve">Face Dimensions (nominal):  As indicated on </w:t>
      </w:r>
      <w:r w:rsidR="00256837" w:rsidRPr="009613CA">
        <w:rPr>
          <w:rFonts w:ascii="Arial" w:hAnsi="Arial"/>
        </w:rPr>
        <w:t xml:space="preserve">Architectural </w:t>
      </w:r>
      <w:r w:rsidRPr="009613CA">
        <w:rPr>
          <w:rFonts w:ascii="Arial" w:hAnsi="Arial"/>
        </w:rPr>
        <w:t>Drawings</w:t>
      </w:r>
    </w:p>
    <w:p w:rsidR="00C372DF" w:rsidRPr="009613CA" w:rsidRDefault="0035080D" w:rsidP="00C372DF">
      <w:pPr>
        <w:numPr>
          <w:ilvl w:val="0"/>
          <w:numId w:val="12"/>
        </w:numPr>
        <w:jc w:val="both"/>
        <w:rPr>
          <w:rFonts w:ascii="Arial" w:hAnsi="Arial"/>
        </w:rPr>
      </w:pPr>
      <w:r w:rsidRPr="009613CA">
        <w:rPr>
          <w:rFonts w:ascii="Arial" w:hAnsi="Arial"/>
        </w:rPr>
        <w:t>Window frames shall be</w:t>
      </w:r>
      <w:r w:rsidR="00D01218" w:rsidRPr="009613CA">
        <w:rPr>
          <w:rFonts w:ascii="Arial" w:hAnsi="Arial"/>
        </w:rPr>
        <w:t xml:space="preserve"> </w:t>
      </w:r>
      <w:r w:rsidR="00D01218" w:rsidRPr="009613CA">
        <w:rPr>
          <w:rFonts w:ascii="Arial" w:hAnsi="Arial"/>
          <w:b/>
        </w:rPr>
        <w:t>the REHAU “North American” frame without nailing fin</w:t>
      </w:r>
      <w:r w:rsidRPr="009613CA">
        <w:rPr>
          <w:rFonts w:ascii="Arial" w:hAnsi="Arial"/>
        </w:rPr>
        <w:t xml:space="preserve"> </w:t>
      </w:r>
      <w:r w:rsidR="00C372DF" w:rsidRPr="009613CA">
        <w:rPr>
          <w:rFonts w:ascii="Arial" w:hAnsi="Arial"/>
        </w:rPr>
        <w:t xml:space="preserve">(NA frames </w:t>
      </w:r>
      <w:r w:rsidR="00D01218" w:rsidRPr="009613CA">
        <w:rPr>
          <w:rFonts w:ascii="Arial" w:hAnsi="Arial"/>
        </w:rPr>
        <w:t>featur</w:t>
      </w:r>
      <w:r w:rsidR="00C372DF" w:rsidRPr="009613CA">
        <w:rPr>
          <w:rFonts w:ascii="Arial" w:hAnsi="Arial"/>
        </w:rPr>
        <w:t>e</w:t>
      </w:r>
      <w:r w:rsidR="00D01218" w:rsidRPr="009613CA">
        <w:rPr>
          <w:rFonts w:ascii="Arial" w:hAnsi="Arial"/>
        </w:rPr>
        <w:t xml:space="preserve"> accessory profile</w:t>
      </w:r>
      <w:r w:rsidR="00D01218" w:rsidRPr="009613CA">
        <w:rPr>
          <w:rFonts w:ascii="Arial" w:hAnsi="Arial"/>
          <w:b/>
        </w:rPr>
        <w:t xml:space="preserve"> </w:t>
      </w:r>
      <w:r w:rsidR="00D01218" w:rsidRPr="009613CA">
        <w:rPr>
          <w:rFonts w:ascii="Arial" w:hAnsi="Arial"/>
        </w:rPr>
        <w:t xml:space="preserve">grooves on interior and exterior </w:t>
      </w:r>
      <w:r w:rsidR="00C372DF" w:rsidRPr="009613CA">
        <w:rPr>
          <w:rFonts w:ascii="Arial" w:hAnsi="Arial"/>
        </w:rPr>
        <w:t>face</w:t>
      </w:r>
      <w:r w:rsidR="00D01218" w:rsidRPr="009613CA">
        <w:rPr>
          <w:rFonts w:ascii="Arial" w:hAnsi="Arial"/>
        </w:rPr>
        <w:t>s. The grooves allow for snap-in attachment of vinyl nailing fin, trim profile(s) and mulled window joint covers.</w:t>
      </w:r>
      <w:r w:rsidR="00C372DF" w:rsidRPr="009613CA">
        <w:rPr>
          <w:rFonts w:ascii="Arial" w:hAnsi="Arial"/>
        </w:rPr>
        <w:t>)</w:t>
      </w:r>
      <w:r w:rsidRPr="009613CA">
        <w:rPr>
          <w:rFonts w:ascii="Arial" w:hAnsi="Arial"/>
        </w:rPr>
        <w:t>There shall be multiple chambers in the frame providing structural strength, thermal insulation and separation of drainage passages from any metal reinforcing profiles.</w:t>
      </w:r>
    </w:p>
    <w:p w:rsidR="0035080D" w:rsidRPr="009613CA" w:rsidRDefault="0035080D" w:rsidP="00C372DF">
      <w:pPr>
        <w:numPr>
          <w:ilvl w:val="0"/>
          <w:numId w:val="32"/>
        </w:numPr>
        <w:jc w:val="both"/>
        <w:rPr>
          <w:rFonts w:ascii="Arial" w:hAnsi="Arial"/>
        </w:rPr>
      </w:pPr>
      <w:r w:rsidRPr="009613CA">
        <w:rPr>
          <w:rFonts w:ascii="Arial" w:hAnsi="Arial"/>
        </w:rPr>
        <w:t xml:space="preserve">Window frame shall be configured to receive glazing beads (stops) that snap in on the interior </w:t>
      </w:r>
      <w:r w:rsidR="00E96A97">
        <w:rPr>
          <w:rFonts w:ascii="Arial" w:hAnsi="Arial"/>
        </w:rPr>
        <w:t xml:space="preserve">or the exterior </w:t>
      </w:r>
      <w:r w:rsidRPr="009613CA">
        <w:rPr>
          <w:rFonts w:ascii="Arial" w:hAnsi="Arial"/>
        </w:rPr>
        <w:t>side of the glass.</w:t>
      </w:r>
    </w:p>
    <w:p w:rsidR="0035080D" w:rsidRPr="009613CA" w:rsidRDefault="0035080D">
      <w:pPr>
        <w:numPr>
          <w:ilvl w:val="0"/>
          <w:numId w:val="32"/>
        </w:numPr>
        <w:jc w:val="both"/>
        <w:rPr>
          <w:rFonts w:ascii="Arial" w:hAnsi="Arial"/>
        </w:rPr>
      </w:pPr>
      <w:r w:rsidRPr="009613CA">
        <w:rPr>
          <w:rFonts w:ascii="Arial" w:hAnsi="Arial"/>
        </w:rPr>
        <w:t xml:space="preserve">Glazing beads (stops) shall incorporate coextruded black </w:t>
      </w:r>
      <w:r w:rsidR="00C372DF" w:rsidRPr="009613CA">
        <w:rPr>
          <w:rFonts w:ascii="Arial" w:hAnsi="Arial"/>
        </w:rPr>
        <w:t>RAU-PREN</w:t>
      </w:r>
      <w:r w:rsidRPr="009613CA">
        <w:rPr>
          <w:rFonts w:ascii="Arial" w:hAnsi="Arial"/>
        </w:rPr>
        <w:t xml:space="preserve"> glazing seals.</w:t>
      </w:r>
    </w:p>
    <w:p w:rsidR="0035080D" w:rsidRPr="00D86B7B" w:rsidRDefault="0035080D">
      <w:pPr>
        <w:ind w:left="1260" w:hanging="540"/>
        <w:jc w:val="both"/>
        <w:rPr>
          <w:rFonts w:ascii="Arial" w:hAnsi="Arial"/>
          <w:color w:val="FF0000"/>
        </w:rPr>
      </w:pPr>
    </w:p>
    <w:p w:rsidR="0035080D" w:rsidRPr="009613CA" w:rsidRDefault="0035080D">
      <w:pPr>
        <w:ind w:left="1260" w:hanging="540"/>
        <w:jc w:val="both"/>
        <w:rPr>
          <w:rFonts w:ascii="Arial" w:hAnsi="Arial"/>
        </w:rPr>
      </w:pPr>
      <w:r w:rsidRPr="009613CA">
        <w:rPr>
          <w:rFonts w:ascii="Arial" w:hAnsi="Arial"/>
        </w:rPr>
        <w:t>B.</w:t>
      </w:r>
      <w:r w:rsidRPr="009613CA">
        <w:rPr>
          <w:rFonts w:ascii="Arial" w:hAnsi="Arial"/>
        </w:rPr>
        <w:tab/>
        <w:t xml:space="preserve">Reinforcement:  </w:t>
      </w:r>
    </w:p>
    <w:p w:rsidR="00D01FFF" w:rsidRPr="009613CA" w:rsidRDefault="0024331B" w:rsidP="00632348">
      <w:pPr>
        <w:numPr>
          <w:ilvl w:val="1"/>
          <w:numId w:val="32"/>
        </w:numPr>
        <w:jc w:val="both"/>
        <w:rPr>
          <w:rFonts w:ascii="Arial" w:hAnsi="Arial"/>
        </w:rPr>
      </w:pPr>
      <w:r w:rsidRPr="009613CA">
        <w:rPr>
          <w:rFonts w:ascii="Arial" w:hAnsi="Arial"/>
        </w:rPr>
        <w:t xml:space="preserve">If required (see </w:t>
      </w:r>
      <w:r w:rsidR="00836C38" w:rsidRPr="009613CA">
        <w:rPr>
          <w:rFonts w:ascii="Arial" w:hAnsi="Arial"/>
        </w:rPr>
        <w:t xml:space="preserve">current </w:t>
      </w:r>
      <w:r w:rsidRPr="009613CA">
        <w:rPr>
          <w:rFonts w:ascii="Arial" w:hAnsi="Arial"/>
        </w:rPr>
        <w:t xml:space="preserve">REHAU System 4500 </w:t>
      </w:r>
      <w:r w:rsidR="00836C38" w:rsidRPr="009613CA">
        <w:rPr>
          <w:rFonts w:ascii="Arial" w:hAnsi="Arial"/>
        </w:rPr>
        <w:t>t</w:t>
      </w:r>
      <w:r w:rsidRPr="009613CA">
        <w:rPr>
          <w:rFonts w:ascii="Arial" w:hAnsi="Arial"/>
        </w:rPr>
        <w:t xml:space="preserve">echnical </w:t>
      </w:r>
      <w:r w:rsidR="00836C38" w:rsidRPr="009613CA">
        <w:rPr>
          <w:rFonts w:ascii="Arial" w:hAnsi="Arial"/>
        </w:rPr>
        <w:t>i</w:t>
      </w:r>
      <w:r w:rsidRPr="009613CA">
        <w:rPr>
          <w:rFonts w:ascii="Arial" w:hAnsi="Arial"/>
        </w:rPr>
        <w:t>nformation), custom</w:t>
      </w:r>
      <w:r w:rsidR="00725B48" w:rsidRPr="009613CA">
        <w:rPr>
          <w:rFonts w:ascii="Arial" w:hAnsi="Arial"/>
        </w:rPr>
        <w:t xml:space="preserve"> shaped steel reinforcements for the internal application</w:t>
      </w:r>
      <w:r w:rsidR="001F4658" w:rsidRPr="009613CA">
        <w:rPr>
          <w:rFonts w:ascii="Arial" w:hAnsi="Arial"/>
        </w:rPr>
        <w:t>s</w:t>
      </w:r>
      <w:r w:rsidR="00725B48" w:rsidRPr="009613CA">
        <w:rPr>
          <w:rFonts w:ascii="Arial" w:hAnsi="Arial"/>
        </w:rPr>
        <w:t xml:space="preserve"> in window</w:t>
      </w:r>
      <w:r w:rsidR="001F4658" w:rsidRPr="009613CA">
        <w:rPr>
          <w:rFonts w:ascii="Arial" w:hAnsi="Arial"/>
        </w:rPr>
        <w:t>s</w:t>
      </w:r>
      <w:r w:rsidR="00725B48" w:rsidRPr="009613CA">
        <w:rPr>
          <w:rFonts w:ascii="Arial" w:hAnsi="Arial"/>
        </w:rPr>
        <w:t xml:space="preserve"> must be used.</w:t>
      </w:r>
    </w:p>
    <w:p w:rsidR="00725B48" w:rsidRPr="009613CA" w:rsidRDefault="008D222A" w:rsidP="00632348">
      <w:pPr>
        <w:numPr>
          <w:ilvl w:val="1"/>
          <w:numId w:val="32"/>
        </w:numPr>
        <w:jc w:val="both"/>
        <w:rPr>
          <w:rFonts w:ascii="Arial" w:hAnsi="Arial"/>
        </w:rPr>
      </w:pPr>
      <w:r w:rsidRPr="009613CA">
        <w:rPr>
          <w:rFonts w:ascii="Arial" w:hAnsi="Arial"/>
        </w:rPr>
        <w:t>Galvanized steel specified according to EN 10327</w:t>
      </w:r>
      <w:r w:rsidR="0024331B" w:rsidRPr="009613CA">
        <w:rPr>
          <w:rFonts w:ascii="Arial" w:hAnsi="Arial"/>
        </w:rPr>
        <w:t>, Grade DX 51D+Z275-N-A-C</w:t>
      </w:r>
    </w:p>
    <w:p w:rsidR="0035080D" w:rsidRPr="009613CA" w:rsidRDefault="00632348" w:rsidP="00632348">
      <w:pPr>
        <w:numPr>
          <w:ilvl w:val="1"/>
          <w:numId w:val="32"/>
        </w:numPr>
        <w:jc w:val="both"/>
        <w:rPr>
          <w:rFonts w:ascii="Arial" w:hAnsi="Arial"/>
        </w:rPr>
      </w:pPr>
      <w:r w:rsidRPr="009613CA">
        <w:rPr>
          <w:rFonts w:ascii="Arial" w:hAnsi="Arial"/>
        </w:rPr>
        <w:t xml:space="preserve">Galvanized Steel shall be in size </w:t>
      </w:r>
      <w:r w:rsidR="002A116D" w:rsidRPr="009613CA">
        <w:rPr>
          <w:rFonts w:ascii="Arial" w:hAnsi="Arial"/>
        </w:rPr>
        <w:t>,</w:t>
      </w:r>
      <w:r w:rsidRPr="009613CA">
        <w:rPr>
          <w:rFonts w:ascii="Arial" w:hAnsi="Arial"/>
        </w:rPr>
        <w:t xml:space="preserve"> configuration </w:t>
      </w:r>
      <w:r w:rsidR="002A116D" w:rsidRPr="009613CA">
        <w:rPr>
          <w:rFonts w:ascii="Arial" w:hAnsi="Arial"/>
        </w:rPr>
        <w:t xml:space="preserve">and location within the window </w:t>
      </w:r>
      <w:r w:rsidRPr="009613CA">
        <w:rPr>
          <w:rFonts w:ascii="Arial" w:hAnsi="Arial"/>
        </w:rPr>
        <w:t>as indicated in the test reports</w:t>
      </w:r>
      <w:r w:rsidR="0024331B" w:rsidRPr="009613CA">
        <w:rPr>
          <w:rFonts w:ascii="Arial" w:hAnsi="Arial"/>
        </w:rPr>
        <w:t xml:space="preserve"> and REHAU System 4500, Reinforcement Instructions</w:t>
      </w:r>
    </w:p>
    <w:p w:rsidR="002A116D" w:rsidRPr="009613CA" w:rsidRDefault="002A116D" w:rsidP="00632348">
      <w:pPr>
        <w:numPr>
          <w:ilvl w:val="1"/>
          <w:numId w:val="32"/>
        </w:numPr>
        <w:jc w:val="both"/>
        <w:rPr>
          <w:rFonts w:ascii="Arial" w:hAnsi="Arial"/>
        </w:rPr>
      </w:pPr>
      <w:r w:rsidRPr="009613CA">
        <w:rPr>
          <w:rFonts w:ascii="Arial" w:hAnsi="Arial"/>
        </w:rPr>
        <w:t>Reinforcement must be used in all main profiles (such as frame or t-mullion), which are non-white</w:t>
      </w:r>
    </w:p>
    <w:p w:rsidR="00632348" w:rsidRPr="009613CA" w:rsidRDefault="002A116D">
      <w:pPr>
        <w:numPr>
          <w:ilvl w:val="1"/>
          <w:numId w:val="32"/>
        </w:numPr>
        <w:jc w:val="both"/>
        <w:rPr>
          <w:rFonts w:ascii="Arial" w:hAnsi="Arial"/>
        </w:rPr>
      </w:pPr>
      <w:r w:rsidRPr="009613CA">
        <w:rPr>
          <w:rFonts w:ascii="Arial" w:hAnsi="Arial"/>
        </w:rPr>
        <w:t xml:space="preserve">Reinforcement must be used between windows, which are joined with each </w:t>
      </w:r>
      <w:proofErr w:type="gramStart"/>
      <w:r w:rsidRPr="009613CA">
        <w:rPr>
          <w:rFonts w:ascii="Arial" w:hAnsi="Arial"/>
        </w:rPr>
        <w:t xml:space="preserve">other </w:t>
      </w:r>
      <w:r w:rsidR="00632348" w:rsidRPr="009613CA">
        <w:rPr>
          <w:rFonts w:ascii="Arial" w:hAnsi="Arial"/>
        </w:rPr>
        <w:t xml:space="preserve"> </w:t>
      </w:r>
      <w:r w:rsidRPr="009613CA">
        <w:rPr>
          <w:rFonts w:ascii="Arial" w:hAnsi="Arial"/>
        </w:rPr>
        <w:t>and</w:t>
      </w:r>
      <w:proofErr w:type="gramEnd"/>
      <w:r w:rsidRPr="009613CA">
        <w:rPr>
          <w:rFonts w:ascii="Arial" w:hAnsi="Arial"/>
        </w:rPr>
        <w:t xml:space="preserve"> must be sufficiently sized and anchored according to the structural requirements.</w:t>
      </w:r>
    </w:p>
    <w:p w:rsidR="0035080D" w:rsidRPr="00D86B7B" w:rsidRDefault="0035080D">
      <w:pPr>
        <w:ind w:left="1260" w:hanging="540"/>
        <w:jc w:val="both"/>
        <w:rPr>
          <w:rFonts w:ascii="Arial" w:hAnsi="Arial"/>
          <w:color w:val="FF0000"/>
        </w:rPr>
      </w:pPr>
    </w:p>
    <w:p w:rsidR="0035080D" w:rsidRPr="009613CA" w:rsidRDefault="0035080D">
      <w:pPr>
        <w:ind w:left="1260" w:hanging="540"/>
        <w:jc w:val="both"/>
        <w:rPr>
          <w:rFonts w:ascii="Arial" w:hAnsi="Arial"/>
        </w:rPr>
      </w:pPr>
      <w:r w:rsidRPr="009613CA">
        <w:rPr>
          <w:rFonts w:ascii="Arial" w:hAnsi="Arial"/>
        </w:rPr>
        <w:t>C.</w:t>
      </w:r>
      <w:r w:rsidRPr="009613CA">
        <w:rPr>
          <w:rFonts w:ascii="Arial" w:hAnsi="Arial"/>
        </w:rPr>
        <w:tab/>
        <w:t>Weatherseals:</w:t>
      </w:r>
    </w:p>
    <w:p w:rsidR="0035080D" w:rsidRPr="009613CA" w:rsidRDefault="0035080D">
      <w:pPr>
        <w:ind w:left="1800" w:hanging="540"/>
        <w:jc w:val="both"/>
        <w:rPr>
          <w:rFonts w:ascii="Arial" w:hAnsi="Arial"/>
        </w:rPr>
      </w:pPr>
      <w:r w:rsidRPr="009613CA">
        <w:rPr>
          <w:rFonts w:ascii="Arial" w:hAnsi="Arial"/>
        </w:rPr>
        <w:t>1.</w:t>
      </w:r>
      <w:r w:rsidRPr="009613CA">
        <w:rPr>
          <w:rFonts w:ascii="Arial" w:hAnsi="Arial"/>
        </w:rPr>
        <w:tab/>
        <w:t xml:space="preserve">Black polymer (EPDM) replaceable weatherseals:  </w:t>
      </w:r>
    </w:p>
    <w:p w:rsidR="0035080D" w:rsidRPr="009613CA" w:rsidRDefault="0035080D">
      <w:pPr>
        <w:numPr>
          <w:ilvl w:val="0"/>
          <w:numId w:val="26"/>
        </w:numPr>
        <w:jc w:val="both"/>
        <w:rPr>
          <w:rFonts w:ascii="Arial" w:hAnsi="Arial"/>
        </w:rPr>
      </w:pPr>
      <w:r w:rsidRPr="009613CA">
        <w:rPr>
          <w:rFonts w:ascii="Arial" w:hAnsi="Arial"/>
        </w:rPr>
        <w:t>Shapes, designs, and thickness as needed to satisfy performance requirements.</w:t>
      </w:r>
    </w:p>
    <w:p w:rsidR="0035080D" w:rsidRPr="009613CA" w:rsidRDefault="0035080D">
      <w:pPr>
        <w:numPr>
          <w:ilvl w:val="0"/>
          <w:numId w:val="26"/>
        </w:numPr>
        <w:jc w:val="both"/>
        <w:rPr>
          <w:rFonts w:ascii="Arial" w:hAnsi="Arial"/>
        </w:rPr>
      </w:pPr>
      <w:r w:rsidRPr="009613CA">
        <w:rPr>
          <w:rFonts w:ascii="Arial" w:hAnsi="Arial"/>
        </w:rPr>
        <w:t>Weatherseals shall be provided in continuous lengths, butted firm to ends of races and to each other when in the same planes.</w:t>
      </w:r>
    </w:p>
    <w:p w:rsidR="0035080D" w:rsidRPr="009613CA" w:rsidRDefault="0035080D">
      <w:pPr>
        <w:jc w:val="both"/>
        <w:rPr>
          <w:rFonts w:ascii="Arial" w:hAnsi="Arial"/>
        </w:rPr>
      </w:pPr>
    </w:p>
    <w:p w:rsidR="0035080D" w:rsidRPr="009613CA" w:rsidRDefault="0035080D">
      <w:pPr>
        <w:numPr>
          <w:ilvl w:val="0"/>
          <w:numId w:val="18"/>
        </w:numPr>
        <w:jc w:val="both"/>
        <w:rPr>
          <w:rFonts w:ascii="Arial" w:hAnsi="Arial"/>
        </w:rPr>
      </w:pPr>
      <w:r w:rsidRPr="009613CA">
        <w:rPr>
          <w:rFonts w:ascii="Arial" w:hAnsi="Arial"/>
        </w:rPr>
        <w:t>Glass:</w:t>
      </w:r>
    </w:p>
    <w:p w:rsidR="0035080D" w:rsidRPr="009613CA" w:rsidRDefault="0035080D">
      <w:pPr>
        <w:numPr>
          <w:ilvl w:val="0"/>
          <w:numId w:val="17"/>
        </w:numPr>
        <w:jc w:val="both"/>
        <w:rPr>
          <w:rFonts w:ascii="Arial" w:hAnsi="Arial"/>
        </w:rPr>
      </w:pPr>
      <w:r w:rsidRPr="009613CA">
        <w:rPr>
          <w:rFonts w:ascii="Arial" w:hAnsi="Arial"/>
        </w:rPr>
        <w:t xml:space="preserve">Glass shall comply with requirements of </w:t>
      </w:r>
      <w:r w:rsidR="00303061" w:rsidRPr="009613CA">
        <w:rPr>
          <w:rFonts w:ascii="Arial" w:hAnsi="Arial"/>
        </w:rPr>
        <w:t>AAMA/WDMA/CSA 101/I.S.2/A440-05, Section 6.2</w:t>
      </w:r>
      <w:r w:rsidR="00EB4E44" w:rsidRPr="009613CA">
        <w:rPr>
          <w:rFonts w:ascii="Arial" w:hAnsi="Arial"/>
        </w:rPr>
        <w:t xml:space="preserve"> and the GANA Glazing Manual.</w:t>
      </w:r>
    </w:p>
    <w:p w:rsidR="0035080D" w:rsidRPr="009613CA" w:rsidRDefault="0035080D">
      <w:pPr>
        <w:numPr>
          <w:ilvl w:val="0"/>
          <w:numId w:val="17"/>
        </w:numPr>
        <w:jc w:val="both"/>
        <w:rPr>
          <w:rFonts w:ascii="Arial" w:hAnsi="Arial"/>
        </w:rPr>
      </w:pPr>
      <w:r w:rsidRPr="009613CA">
        <w:rPr>
          <w:rFonts w:ascii="Univers" w:hAnsi="Univers"/>
          <w:spacing w:val="-2"/>
        </w:rPr>
        <w:t xml:space="preserve">Insulating glass panels shall have an overall nominal thickness </w:t>
      </w:r>
      <w:r w:rsidRPr="009613CA">
        <w:rPr>
          <w:rFonts w:ascii="Univers" w:hAnsi="Univers"/>
          <w:b/>
          <w:spacing w:val="-2"/>
        </w:rPr>
        <w:t xml:space="preserve">of </w:t>
      </w:r>
      <w:r w:rsidR="00E96A97">
        <w:rPr>
          <w:rFonts w:ascii="Univers" w:hAnsi="Univers"/>
          <w:b/>
          <w:spacing w:val="-2"/>
        </w:rPr>
        <w:t>25mm, consisting from exterior to interior of 5mm clear tempered glass/ 9mm airspace created by an aluminum spacer/5mm clear annealed</w:t>
      </w:r>
      <w:r w:rsidR="001C54FB">
        <w:rPr>
          <w:rFonts w:ascii="Univers" w:hAnsi="Univers"/>
          <w:b/>
          <w:spacing w:val="-2"/>
        </w:rPr>
        <w:t xml:space="preserve"> glass/2mm </w:t>
      </w:r>
      <w:proofErr w:type="spellStart"/>
      <w:r w:rsidR="001C54FB">
        <w:rPr>
          <w:rFonts w:ascii="Univers" w:hAnsi="Univers"/>
          <w:b/>
          <w:spacing w:val="-2"/>
        </w:rPr>
        <w:t>SentryGlas</w:t>
      </w:r>
      <w:proofErr w:type="spellEnd"/>
      <w:r w:rsidR="001C54FB">
        <w:rPr>
          <w:rFonts w:ascii="Univers" w:hAnsi="Univers"/>
          <w:b/>
          <w:spacing w:val="-2"/>
        </w:rPr>
        <w:t xml:space="preserve"> Plus by </w:t>
      </w:r>
      <w:proofErr w:type="spellStart"/>
      <w:r w:rsidR="001C54FB">
        <w:rPr>
          <w:rFonts w:ascii="Univers" w:hAnsi="Univers"/>
          <w:b/>
          <w:spacing w:val="-2"/>
        </w:rPr>
        <w:t>Dupont</w:t>
      </w:r>
      <w:proofErr w:type="spellEnd"/>
      <w:r w:rsidR="001C54FB">
        <w:rPr>
          <w:rFonts w:ascii="Univers" w:hAnsi="Univers"/>
          <w:b/>
          <w:spacing w:val="-2"/>
        </w:rPr>
        <w:t>/5mm clear annealed glass</w:t>
      </w:r>
    </w:p>
    <w:p w:rsidR="0035080D" w:rsidRPr="009613CA" w:rsidRDefault="00F442E9">
      <w:pPr>
        <w:numPr>
          <w:ilvl w:val="0"/>
          <w:numId w:val="17"/>
        </w:numPr>
        <w:jc w:val="both"/>
        <w:rPr>
          <w:rFonts w:ascii="Arial" w:hAnsi="Arial"/>
          <w:b/>
          <w:i/>
        </w:rPr>
      </w:pPr>
      <w:r w:rsidRPr="009613CA">
        <w:rPr>
          <w:rFonts w:ascii="Arial" w:hAnsi="Arial"/>
          <w:b/>
          <w:i/>
        </w:rPr>
        <w:t xml:space="preserve">   </w:t>
      </w:r>
      <w:r w:rsidRPr="009613CA">
        <w:rPr>
          <w:rFonts w:ascii="Arial" w:hAnsi="Arial"/>
          <w:b/>
          <w:i/>
          <w:u w:val="single"/>
        </w:rPr>
        <w:t>Caution:</w:t>
      </w:r>
      <w:r w:rsidRPr="009613CA">
        <w:rPr>
          <w:rFonts w:ascii="Arial" w:hAnsi="Arial"/>
          <w:b/>
          <w:i/>
        </w:rPr>
        <w:t xml:space="preserve"> Coordinate with </w:t>
      </w:r>
      <w:r w:rsidR="008974FA" w:rsidRPr="009613CA">
        <w:rPr>
          <w:rFonts w:ascii="Arial" w:hAnsi="Arial"/>
          <w:b/>
          <w:i/>
        </w:rPr>
        <w:t>section</w:t>
      </w:r>
      <w:r w:rsidRPr="009613CA">
        <w:rPr>
          <w:rFonts w:ascii="Arial" w:hAnsi="Arial"/>
          <w:b/>
          <w:i/>
        </w:rPr>
        <w:t xml:space="preserve"> 1.03.B</w:t>
      </w:r>
      <w:r w:rsidR="0035080D" w:rsidRPr="009613CA">
        <w:rPr>
          <w:rFonts w:ascii="Arial" w:hAnsi="Arial"/>
          <w:b/>
          <w:i/>
        </w:rPr>
        <w:t>]</w:t>
      </w:r>
    </w:p>
    <w:p w:rsidR="0035080D" w:rsidRPr="009613CA" w:rsidRDefault="0035080D">
      <w:pPr>
        <w:ind w:left="720" w:hanging="720"/>
        <w:jc w:val="both"/>
        <w:outlineLvl w:val="0"/>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2.03</w:t>
      </w:r>
      <w:r w:rsidRPr="009613CA">
        <w:rPr>
          <w:rFonts w:ascii="Arial" w:hAnsi="Arial"/>
        </w:rPr>
        <w:tab/>
        <w:t>ACCESSORIES</w:t>
      </w:r>
    </w:p>
    <w:p w:rsidR="0035080D" w:rsidRPr="001C54FB" w:rsidRDefault="0035080D">
      <w:pPr>
        <w:ind w:left="1440" w:hanging="720"/>
        <w:jc w:val="both"/>
        <w:rPr>
          <w:rFonts w:ascii="Arial" w:hAnsi="Arial"/>
          <w:color w:val="FF0000"/>
        </w:rPr>
      </w:pPr>
    </w:p>
    <w:p w:rsidR="0035080D" w:rsidRPr="001C54FB" w:rsidRDefault="0035080D">
      <w:pPr>
        <w:ind w:left="1260" w:hanging="540"/>
        <w:jc w:val="both"/>
        <w:rPr>
          <w:rFonts w:ascii="Arial" w:hAnsi="Arial"/>
        </w:rPr>
      </w:pPr>
      <w:r w:rsidRPr="001C54FB">
        <w:rPr>
          <w:rFonts w:ascii="Arial" w:hAnsi="Arial"/>
        </w:rPr>
        <w:t>A.</w:t>
      </w:r>
      <w:r w:rsidRPr="001C54FB">
        <w:rPr>
          <w:rFonts w:ascii="Arial" w:hAnsi="Arial"/>
        </w:rPr>
        <w:tab/>
        <w:t>Fasteners:  Stainless Steel:  AISI 300 Series</w:t>
      </w:r>
    </w:p>
    <w:p w:rsidR="0035080D" w:rsidRPr="001C54FB" w:rsidRDefault="0035080D">
      <w:pPr>
        <w:numPr>
          <w:ilvl w:val="0"/>
          <w:numId w:val="19"/>
        </w:numPr>
        <w:jc w:val="both"/>
        <w:rPr>
          <w:rFonts w:ascii="Arial" w:hAnsi="Arial"/>
        </w:rPr>
      </w:pPr>
      <w:r w:rsidRPr="001C54FB">
        <w:rPr>
          <w:rFonts w:ascii="Arial" w:hAnsi="Arial"/>
        </w:rPr>
        <w:t xml:space="preserve">Fasteners shall be selected to prevent galvanic </w:t>
      </w:r>
      <w:r w:rsidR="00866C64" w:rsidRPr="001C54FB">
        <w:rPr>
          <w:rFonts w:ascii="Arial" w:hAnsi="Arial"/>
        </w:rPr>
        <w:t>re</w:t>
      </w:r>
      <w:r w:rsidRPr="001C54FB">
        <w:rPr>
          <w:rFonts w:ascii="Arial" w:hAnsi="Arial"/>
        </w:rPr>
        <w:t>action with any reinforcement materials fastened.</w:t>
      </w:r>
    </w:p>
    <w:p w:rsidR="0035080D" w:rsidRPr="001C54FB" w:rsidRDefault="0035080D">
      <w:pPr>
        <w:numPr>
          <w:ilvl w:val="0"/>
          <w:numId w:val="19"/>
        </w:numPr>
        <w:jc w:val="both"/>
        <w:rPr>
          <w:rFonts w:ascii="Arial" w:hAnsi="Arial"/>
        </w:rPr>
      </w:pPr>
      <w:r w:rsidRPr="001C54FB">
        <w:rPr>
          <w:rFonts w:ascii="Arial" w:hAnsi="Arial"/>
        </w:rPr>
        <w:t>Above criteria is applicable to screws used to secure internal reinforcement and to fasteners used in window mulling connections, if required.</w:t>
      </w:r>
    </w:p>
    <w:p w:rsidR="0035080D" w:rsidRPr="001C54FB" w:rsidRDefault="0035080D">
      <w:pPr>
        <w:numPr>
          <w:ilvl w:val="0"/>
          <w:numId w:val="19"/>
        </w:numPr>
        <w:jc w:val="both"/>
        <w:rPr>
          <w:rFonts w:ascii="Arial" w:hAnsi="Arial"/>
        </w:rPr>
      </w:pPr>
      <w:r w:rsidRPr="001C54FB">
        <w:rPr>
          <w:rFonts w:ascii="Arial" w:hAnsi="Arial"/>
        </w:rPr>
        <w:t>Avoid exposed fasteners to greatest extent possible.</w:t>
      </w:r>
    </w:p>
    <w:p w:rsidR="0035080D" w:rsidRPr="001C54FB" w:rsidRDefault="0035080D">
      <w:pPr>
        <w:numPr>
          <w:ilvl w:val="0"/>
          <w:numId w:val="19"/>
        </w:numPr>
        <w:jc w:val="both"/>
        <w:rPr>
          <w:rFonts w:ascii="Arial" w:hAnsi="Arial"/>
        </w:rPr>
      </w:pPr>
      <w:r w:rsidRPr="001C54FB">
        <w:rPr>
          <w:rFonts w:ascii="Arial" w:hAnsi="Arial"/>
        </w:rPr>
        <w:lastRenderedPageBreak/>
        <w:t>Where exposed fasteners are unavoidable in finished surfaces, use flathead countersunk Phillips head screws.</w:t>
      </w:r>
    </w:p>
    <w:p w:rsidR="00F6782A" w:rsidRPr="001C54FB" w:rsidRDefault="00F6782A">
      <w:pPr>
        <w:numPr>
          <w:ilvl w:val="0"/>
          <w:numId w:val="19"/>
        </w:numPr>
        <w:jc w:val="both"/>
        <w:rPr>
          <w:rFonts w:ascii="Arial" w:hAnsi="Arial"/>
        </w:rPr>
      </w:pPr>
      <w:r w:rsidRPr="001C54FB">
        <w:rPr>
          <w:rFonts w:ascii="Arial" w:hAnsi="Arial"/>
        </w:rPr>
        <w:t>Installation anchors must be approved by the responsible engineer/architect for the project</w:t>
      </w:r>
      <w:r w:rsidR="001C54FB">
        <w:rPr>
          <w:rFonts w:ascii="Arial" w:hAnsi="Arial"/>
        </w:rPr>
        <w:t>. #</w:t>
      </w:r>
      <w:r w:rsidR="00443AD8">
        <w:rPr>
          <w:rFonts w:ascii="Arial" w:hAnsi="Arial"/>
        </w:rPr>
        <w:t>10</w:t>
      </w:r>
      <w:r w:rsidR="001C54FB">
        <w:rPr>
          <w:rFonts w:ascii="Arial" w:hAnsi="Arial"/>
        </w:rPr>
        <w:t xml:space="preserve"> x 38mm (1.5”) Phillips pan-head screws are to be used for installation of the windows, </w:t>
      </w:r>
      <w:r w:rsidR="00334F93">
        <w:rPr>
          <w:rFonts w:ascii="Arial" w:hAnsi="Arial"/>
        </w:rPr>
        <w:t xml:space="preserve">at head and sill </w:t>
      </w:r>
      <w:r w:rsidR="001C54FB">
        <w:rPr>
          <w:rFonts w:ascii="Arial" w:hAnsi="Arial"/>
        </w:rPr>
        <w:t>1</w:t>
      </w:r>
      <w:r w:rsidR="00443AD8">
        <w:rPr>
          <w:rFonts w:ascii="Arial" w:hAnsi="Arial"/>
        </w:rPr>
        <w:t>01</w:t>
      </w:r>
      <w:r w:rsidR="001C54FB">
        <w:rPr>
          <w:rFonts w:ascii="Arial" w:hAnsi="Arial"/>
        </w:rPr>
        <w:t>mm (</w:t>
      </w:r>
      <w:r w:rsidR="00443AD8">
        <w:rPr>
          <w:rFonts w:ascii="Arial" w:hAnsi="Arial"/>
        </w:rPr>
        <w:t>4</w:t>
      </w:r>
      <w:r w:rsidR="001C54FB">
        <w:rPr>
          <w:rFonts w:ascii="Arial" w:hAnsi="Arial"/>
        </w:rPr>
        <w:t xml:space="preserve">”) from each end and </w:t>
      </w:r>
      <w:r w:rsidR="00334F93">
        <w:rPr>
          <w:rFonts w:ascii="Arial" w:hAnsi="Arial"/>
        </w:rPr>
        <w:t>305mm (12”) on center thereafter, on jambs 1</w:t>
      </w:r>
      <w:r w:rsidR="00904A72">
        <w:rPr>
          <w:rFonts w:ascii="Arial" w:hAnsi="Arial"/>
        </w:rPr>
        <w:t>01</w:t>
      </w:r>
      <w:r w:rsidR="00334F93">
        <w:rPr>
          <w:rFonts w:ascii="Arial" w:hAnsi="Arial"/>
        </w:rPr>
        <w:t>mm (</w:t>
      </w:r>
      <w:r w:rsidR="00904A72">
        <w:rPr>
          <w:rFonts w:ascii="Arial" w:hAnsi="Arial"/>
        </w:rPr>
        <w:t>4</w:t>
      </w:r>
      <w:r w:rsidR="00334F93">
        <w:rPr>
          <w:rFonts w:ascii="Arial" w:hAnsi="Arial"/>
        </w:rPr>
        <w:t>”) from each end and 356mm (14”) on center thereafter.</w:t>
      </w:r>
    </w:p>
    <w:p w:rsidR="0035080D" w:rsidRPr="001C54FB" w:rsidRDefault="0035080D">
      <w:pPr>
        <w:jc w:val="both"/>
        <w:rPr>
          <w:rFonts w:ascii="Arial" w:hAnsi="Arial"/>
          <w:color w:val="FF0000"/>
        </w:rPr>
      </w:pPr>
    </w:p>
    <w:p w:rsidR="0035080D" w:rsidRPr="009613CA" w:rsidRDefault="0035080D">
      <w:pPr>
        <w:numPr>
          <w:ilvl w:val="0"/>
          <w:numId w:val="20"/>
        </w:numPr>
        <w:jc w:val="both"/>
        <w:rPr>
          <w:rFonts w:ascii="Arial" w:hAnsi="Arial"/>
        </w:rPr>
      </w:pPr>
      <w:r w:rsidRPr="009613CA">
        <w:rPr>
          <w:rFonts w:ascii="Arial" w:hAnsi="Arial"/>
        </w:rPr>
        <w:t>Sealants:</w:t>
      </w:r>
    </w:p>
    <w:p w:rsidR="0035080D" w:rsidRPr="009613CA" w:rsidRDefault="0035080D">
      <w:pPr>
        <w:numPr>
          <w:ilvl w:val="0"/>
          <w:numId w:val="21"/>
        </w:numPr>
        <w:jc w:val="both"/>
        <w:rPr>
          <w:rFonts w:ascii="Arial" w:hAnsi="Arial"/>
        </w:rPr>
      </w:pPr>
      <w:r w:rsidRPr="009613CA">
        <w:rPr>
          <w:rFonts w:ascii="Arial" w:hAnsi="Arial"/>
        </w:rPr>
        <w:t>Sealants shall comply with requirements of AAMA 800</w:t>
      </w:r>
    </w:p>
    <w:p w:rsidR="00126ADF" w:rsidRPr="00D86B7B" w:rsidRDefault="00126ADF" w:rsidP="00126ADF">
      <w:pPr>
        <w:ind w:left="1260"/>
        <w:jc w:val="both"/>
        <w:rPr>
          <w:rFonts w:ascii="Arial" w:hAnsi="Arial"/>
          <w:color w:val="FF0000"/>
        </w:rPr>
      </w:pPr>
    </w:p>
    <w:p w:rsidR="0035080D" w:rsidRPr="009613CA" w:rsidRDefault="0035080D">
      <w:pPr>
        <w:ind w:left="720" w:hanging="720"/>
        <w:jc w:val="both"/>
        <w:outlineLvl w:val="0"/>
        <w:rPr>
          <w:rFonts w:ascii="Arial" w:hAnsi="Arial"/>
        </w:rPr>
      </w:pPr>
      <w:r w:rsidRPr="009613CA">
        <w:rPr>
          <w:rFonts w:ascii="Arial" w:hAnsi="Arial"/>
        </w:rPr>
        <w:t>2.04</w:t>
      </w:r>
      <w:r w:rsidRPr="009613CA">
        <w:rPr>
          <w:rFonts w:ascii="Arial" w:hAnsi="Arial"/>
        </w:rPr>
        <w:tab/>
        <w:t>FABRICATION</w:t>
      </w:r>
    </w:p>
    <w:p w:rsidR="0035080D" w:rsidRPr="009613CA" w:rsidRDefault="0035080D">
      <w:pPr>
        <w:ind w:left="720" w:hanging="720"/>
        <w:jc w:val="both"/>
        <w:rPr>
          <w:rFonts w:ascii="Arial" w:hAnsi="Arial"/>
        </w:rPr>
      </w:pPr>
    </w:p>
    <w:p w:rsidR="00387E4D" w:rsidRPr="009613CA" w:rsidRDefault="0035080D" w:rsidP="00387E4D">
      <w:pPr>
        <w:ind w:left="1260" w:hanging="540"/>
        <w:jc w:val="both"/>
        <w:rPr>
          <w:rFonts w:ascii="Arial" w:hAnsi="Arial"/>
        </w:rPr>
      </w:pPr>
      <w:r w:rsidRPr="009613CA">
        <w:rPr>
          <w:rFonts w:ascii="Arial" w:hAnsi="Arial"/>
        </w:rPr>
        <w:t>A.</w:t>
      </w:r>
      <w:r w:rsidRPr="009613CA">
        <w:rPr>
          <w:rFonts w:ascii="Arial" w:hAnsi="Arial"/>
        </w:rPr>
        <w:tab/>
        <w:t>General Requirements:</w:t>
      </w:r>
    </w:p>
    <w:p w:rsidR="00387E4D" w:rsidRPr="009613CA" w:rsidRDefault="0035080D" w:rsidP="00387E4D">
      <w:pPr>
        <w:ind w:left="1800" w:hanging="540"/>
        <w:jc w:val="both"/>
        <w:rPr>
          <w:rFonts w:ascii="Arial" w:hAnsi="Arial"/>
        </w:rPr>
      </w:pPr>
      <w:r w:rsidRPr="009613CA">
        <w:rPr>
          <w:rFonts w:ascii="Arial" w:hAnsi="Arial"/>
        </w:rPr>
        <w:t>1.</w:t>
      </w:r>
      <w:r w:rsidRPr="009613CA">
        <w:rPr>
          <w:rFonts w:ascii="Arial" w:hAnsi="Arial"/>
        </w:rPr>
        <w:tab/>
      </w:r>
      <w:r w:rsidR="00387E4D" w:rsidRPr="009613CA">
        <w:rPr>
          <w:rFonts w:ascii="Arial" w:hAnsi="Arial"/>
        </w:rPr>
        <w:t>Follow all requirements of the REHAU fabrication guidelines</w:t>
      </w:r>
    </w:p>
    <w:p w:rsidR="00387E4D" w:rsidRPr="009613CA" w:rsidRDefault="0035080D" w:rsidP="00A24A7A">
      <w:pPr>
        <w:numPr>
          <w:ilvl w:val="0"/>
          <w:numId w:val="34"/>
        </w:numPr>
        <w:tabs>
          <w:tab w:val="clear" w:pos="1620"/>
          <w:tab w:val="num" w:pos="1800"/>
        </w:tabs>
        <w:jc w:val="both"/>
        <w:rPr>
          <w:rFonts w:ascii="Arial" w:hAnsi="Arial"/>
        </w:rPr>
      </w:pPr>
      <w:r w:rsidRPr="009613CA">
        <w:rPr>
          <w:rFonts w:ascii="Arial" w:hAnsi="Arial"/>
        </w:rPr>
        <w:t>Miter cut and fusion weld (i.e. thermally weld) all frame corners.</w:t>
      </w:r>
    </w:p>
    <w:p w:rsidR="00387E4D" w:rsidRPr="009613CA" w:rsidRDefault="0035080D" w:rsidP="00A24A7A">
      <w:pPr>
        <w:numPr>
          <w:ilvl w:val="0"/>
          <w:numId w:val="34"/>
        </w:numPr>
        <w:tabs>
          <w:tab w:val="clear" w:pos="1620"/>
          <w:tab w:val="num" w:pos="1800"/>
        </w:tabs>
        <w:ind w:left="1800" w:hanging="540"/>
        <w:jc w:val="both"/>
        <w:rPr>
          <w:rFonts w:ascii="Arial" w:hAnsi="Arial"/>
        </w:rPr>
      </w:pPr>
      <w:r w:rsidRPr="009613CA">
        <w:rPr>
          <w:rFonts w:ascii="Arial" w:hAnsi="Arial"/>
        </w:rPr>
        <w:t>Complete fabrication, assembly, finishing and other work for each individual window unit before shipment to Site.  Field assembly to connect two or more mulled windows is permitted</w:t>
      </w:r>
      <w:r w:rsidR="00334F93">
        <w:rPr>
          <w:rFonts w:ascii="Arial" w:hAnsi="Arial"/>
        </w:rPr>
        <w:t xml:space="preserve"> based on recommendations of the responsible PE</w:t>
      </w:r>
      <w:r w:rsidRPr="009613CA">
        <w:rPr>
          <w:rFonts w:ascii="Arial" w:hAnsi="Arial"/>
        </w:rPr>
        <w:t>.</w:t>
      </w:r>
    </w:p>
    <w:p w:rsidR="0035080D" w:rsidRPr="009613CA" w:rsidRDefault="0035080D" w:rsidP="00A24A7A">
      <w:pPr>
        <w:numPr>
          <w:ilvl w:val="0"/>
          <w:numId w:val="34"/>
        </w:numPr>
        <w:tabs>
          <w:tab w:val="clear" w:pos="1620"/>
          <w:tab w:val="num" w:pos="1800"/>
        </w:tabs>
        <w:jc w:val="both"/>
        <w:rPr>
          <w:rFonts w:ascii="Arial" w:hAnsi="Arial"/>
        </w:rPr>
      </w:pPr>
      <w:r w:rsidRPr="009613CA">
        <w:rPr>
          <w:rFonts w:ascii="Arial" w:hAnsi="Arial"/>
        </w:rPr>
        <w:t>Provide baffled drainage holes to drain moisture to exterior.</w:t>
      </w:r>
    </w:p>
    <w:p w:rsidR="0035080D" w:rsidRPr="009613CA" w:rsidRDefault="0035080D">
      <w:pPr>
        <w:ind w:left="2160" w:hanging="720"/>
        <w:jc w:val="both"/>
        <w:rPr>
          <w:rFonts w:ascii="Arial" w:hAnsi="Arial"/>
        </w:rPr>
      </w:pPr>
    </w:p>
    <w:p w:rsidR="0035080D" w:rsidRPr="009613CA" w:rsidRDefault="0035080D">
      <w:pPr>
        <w:ind w:left="1260" w:hanging="540"/>
        <w:jc w:val="both"/>
        <w:rPr>
          <w:rFonts w:ascii="Arial" w:hAnsi="Arial"/>
        </w:rPr>
      </w:pPr>
      <w:r w:rsidRPr="009613CA">
        <w:rPr>
          <w:rFonts w:ascii="Arial" w:hAnsi="Arial"/>
        </w:rPr>
        <w:t>B.</w:t>
      </w:r>
      <w:r w:rsidRPr="009613CA">
        <w:rPr>
          <w:rFonts w:ascii="Arial" w:hAnsi="Arial"/>
        </w:rPr>
        <w:tab/>
        <w:t>Welding:</w:t>
      </w:r>
    </w:p>
    <w:p w:rsidR="0035080D" w:rsidRPr="009613CA" w:rsidRDefault="0035080D">
      <w:pPr>
        <w:ind w:left="1800" w:hanging="540"/>
        <w:jc w:val="both"/>
        <w:rPr>
          <w:rFonts w:ascii="Arial" w:hAnsi="Arial"/>
        </w:rPr>
      </w:pPr>
      <w:r w:rsidRPr="009613CA">
        <w:rPr>
          <w:rFonts w:ascii="Arial" w:hAnsi="Arial"/>
        </w:rPr>
        <w:t>1.</w:t>
      </w:r>
      <w:r w:rsidRPr="009613CA">
        <w:rPr>
          <w:rFonts w:ascii="Arial" w:hAnsi="Arial"/>
        </w:rPr>
        <w:tab/>
        <w:t>Welding shall be done in compliance with applicable recommendations and shall be done with materials and equipment as recommended by REHAU.</w:t>
      </w:r>
    </w:p>
    <w:p w:rsidR="0035080D" w:rsidRPr="009613CA" w:rsidRDefault="0035080D">
      <w:pPr>
        <w:ind w:left="1800" w:hanging="540"/>
        <w:jc w:val="both"/>
        <w:rPr>
          <w:rFonts w:ascii="Arial" w:hAnsi="Arial"/>
        </w:rPr>
      </w:pPr>
      <w:r w:rsidRPr="009613CA">
        <w:rPr>
          <w:rFonts w:ascii="Arial" w:hAnsi="Arial"/>
        </w:rPr>
        <w:t>2.</w:t>
      </w:r>
      <w:r w:rsidRPr="009613CA">
        <w:rPr>
          <w:rFonts w:ascii="Arial" w:hAnsi="Arial"/>
        </w:rPr>
        <w:tab/>
        <w:t xml:space="preserve">Welds shall be finished and dressed. </w:t>
      </w:r>
    </w:p>
    <w:p w:rsidR="0035080D" w:rsidRPr="009613CA" w:rsidRDefault="0035080D">
      <w:pPr>
        <w:ind w:left="1260" w:hanging="540"/>
        <w:jc w:val="both"/>
        <w:rPr>
          <w:rFonts w:ascii="Arial" w:hAnsi="Arial"/>
        </w:rPr>
      </w:pPr>
    </w:p>
    <w:p w:rsidR="0035080D" w:rsidRPr="009613CA" w:rsidRDefault="0035080D">
      <w:pPr>
        <w:ind w:left="1260" w:hanging="540"/>
        <w:jc w:val="both"/>
        <w:rPr>
          <w:rFonts w:ascii="Arial" w:hAnsi="Arial"/>
        </w:rPr>
      </w:pPr>
      <w:r w:rsidRPr="009613CA">
        <w:rPr>
          <w:rFonts w:ascii="Arial" w:hAnsi="Arial"/>
        </w:rPr>
        <w:t>C.</w:t>
      </w:r>
      <w:r w:rsidRPr="009613CA">
        <w:rPr>
          <w:rFonts w:ascii="Arial" w:hAnsi="Arial"/>
        </w:rPr>
        <w:tab/>
        <w:t>System:</w:t>
      </w:r>
    </w:p>
    <w:p w:rsidR="0035080D" w:rsidRPr="009613CA" w:rsidRDefault="0035080D" w:rsidP="00004CBF">
      <w:pPr>
        <w:numPr>
          <w:ilvl w:val="0"/>
          <w:numId w:val="7"/>
        </w:numPr>
        <w:tabs>
          <w:tab w:val="clear" w:pos="360"/>
          <w:tab w:val="num" w:pos="1800"/>
        </w:tabs>
        <w:ind w:left="1800" w:hanging="540"/>
        <w:jc w:val="both"/>
        <w:rPr>
          <w:rFonts w:ascii="Arial" w:hAnsi="Arial"/>
        </w:rPr>
      </w:pPr>
      <w:r w:rsidRPr="009613CA">
        <w:rPr>
          <w:rFonts w:ascii="Arial" w:hAnsi="Arial"/>
        </w:rPr>
        <w:t>Window construction, edge clearance and placement of installation fasteners shall allow for expansion and contraction per the specified system performance requirements.</w:t>
      </w:r>
    </w:p>
    <w:p w:rsidR="0035080D" w:rsidRPr="009613CA" w:rsidRDefault="0035080D" w:rsidP="00004CBF">
      <w:pPr>
        <w:numPr>
          <w:ilvl w:val="0"/>
          <w:numId w:val="7"/>
        </w:numPr>
        <w:tabs>
          <w:tab w:val="clear" w:pos="360"/>
          <w:tab w:val="num" w:pos="1800"/>
        </w:tabs>
        <w:ind w:left="1800" w:hanging="540"/>
        <w:jc w:val="both"/>
        <w:rPr>
          <w:rFonts w:ascii="Arial" w:hAnsi="Arial"/>
        </w:rPr>
      </w:pPr>
      <w:r w:rsidRPr="009613CA">
        <w:rPr>
          <w:rFonts w:ascii="Arial" w:hAnsi="Arial"/>
        </w:rPr>
        <w:t xml:space="preserve">Provisions shall be made in framing for minimum glass edge clearance, nominal edge cover, and nominal pocket width, in compliance with GANA Glazing Manual, for thickness and type glass </w:t>
      </w:r>
      <w:r w:rsidR="00772E41" w:rsidRPr="009613CA">
        <w:rPr>
          <w:rFonts w:ascii="Arial" w:hAnsi="Arial"/>
        </w:rPr>
        <w:t>specified</w:t>
      </w:r>
      <w:r w:rsidRPr="009613CA">
        <w:rPr>
          <w:rFonts w:ascii="Arial" w:hAnsi="Arial"/>
        </w:rPr>
        <w:t>.</w:t>
      </w:r>
    </w:p>
    <w:p w:rsidR="00E51D73" w:rsidRPr="009613CA" w:rsidRDefault="00E51D73" w:rsidP="00004CBF">
      <w:pPr>
        <w:numPr>
          <w:ilvl w:val="0"/>
          <w:numId w:val="7"/>
        </w:numPr>
        <w:tabs>
          <w:tab w:val="clear" w:pos="360"/>
          <w:tab w:val="num" w:pos="1800"/>
        </w:tabs>
        <w:ind w:left="1800" w:hanging="540"/>
        <w:jc w:val="both"/>
        <w:rPr>
          <w:rFonts w:ascii="Arial" w:hAnsi="Arial"/>
        </w:rPr>
      </w:pPr>
      <w:r w:rsidRPr="009613CA">
        <w:rPr>
          <w:rFonts w:ascii="Arial" w:hAnsi="Arial"/>
        </w:rPr>
        <w:t>Framing shall be provided with reinforcing members as necessary.  Provide steel membe</w:t>
      </w:r>
      <w:r w:rsidR="00E76876" w:rsidRPr="009613CA">
        <w:rPr>
          <w:rFonts w:ascii="Arial" w:hAnsi="Arial"/>
        </w:rPr>
        <w:t>rs as needed to reinforce frame</w:t>
      </w:r>
      <w:r w:rsidRPr="009613CA">
        <w:rPr>
          <w:rFonts w:ascii="Arial" w:hAnsi="Arial"/>
        </w:rPr>
        <w:t xml:space="preserve"> </w:t>
      </w:r>
      <w:r w:rsidR="00E76876" w:rsidRPr="009613CA">
        <w:rPr>
          <w:rFonts w:ascii="Arial" w:hAnsi="Arial"/>
        </w:rPr>
        <w:t xml:space="preserve">and/or </w:t>
      </w:r>
      <w:r w:rsidRPr="009613CA">
        <w:rPr>
          <w:rFonts w:ascii="Arial" w:hAnsi="Arial"/>
        </w:rPr>
        <w:t>T-mullion components as recommended by REHAU to develop needed strength of assembly.</w:t>
      </w:r>
    </w:p>
    <w:p w:rsidR="00F6782A" w:rsidRPr="009613CA" w:rsidRDefault="00F6782A" w:rsidP="00F6782A">
      <w:pPr>
        <w:ind w:left="1260"/>
        <w:jc w:val="both"/>
        <w:rPr>
          <w:rFonts w:ascii="Arial" w:hAnsi="Arial"/>
        </w:rPr>
      </w:pPr>
    </w:p>
    <w:p w:rsidR="00F6782A" w:rsidRPr="009613CA" w:rsidRDefault="00F6782A">
      <w:pPr>
        <w:ind w:left="1440" w:hanging="720"/>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2.05</w:t>
      </w:r>
      <w:r w:rsidRPr="009613CA">
        <w:rPr>
          <w:rFonts w:ascii="Arial" w:hAnsi="Arial"/>
        </w:rPr>
        <w:tab/>
        <w:t>SHOP FINISHES</w:t>
      </w:r>
    </w:p>
    <w:p w:rsidR="0035080D" w:rsidRPr="009613CA" w:rsidRDefault="0035080D">
      <w:pPr>
        <w:pStyle w:val="BodyTextIndent3"/>
      </w:pPr>
      <w:r w:rsidRPr="009613CA">
        <w:t>Typical windows are supplied with an integral white color for all vinyl parts; other surface colors or finishes are optional. Delete paragraph “A” if standard white vinyl will be used.</w:t>
      </w:r>
    </w:p>
    <w:p w:rsidR="0035080D" w:rsidRPr="009613CA" w:rsidRDefault="0035080D">
      <w:pPr>
        <w:ind w:left="1260" w:hanging="540"/>
        <w:jc w:val="both"/>
        <w:rPr>
          <w:rFonts w:ascii="Arial" w:hAnsi="Arial"/>
        </w:rPr>
      </w:pPr>
      <w:r w:rsidRPr="009613CA">
        <w:rPr>
          <w:rFonts w:ascii="Arial" w:hAnsi="Arial"/>
        </w:rPr>
        <w:t>A.</w:t>
      </w:r>
      <w:r w:rsidRPr="009613CA">
        <w:rPr>
          <w:rFonts w:ascii="Arial" w:hAnsi="Arial"/>
        </w:rPr>
        <w:tab/>
      </w:r>
      <w:r w:rsidR="0038252A" w:rsidRPr="009613CA">
        <w:rPr>
          <w:rFonts w:ascii="Arial" w:hAnsi="Arial"/>
        </w:rPr>
        <w:t xml:space="preserve">Laminated </w:t>
      </w:r>
      <w:r w:rsidRPr="009613CA">
        <w:rPr>
          <w:rFonts w:ascii="Arial" w:hAnsi="Arial"/>
        </w:rPr>
        <w:t>Coating</w:t>
      </w:r>
      <w:r w:rsidR="0038252A" w:rsidRPr="009613CA">
        <w:rPr>
          <w:rFonts w:ascii="Arial" w:hAnsi="Arial"/>
        </w:rPr>
        <w:t>s</w:t>
      </w:r>
      <w:r w:rsidRPr="009613CA">
        <w:rPr>
          <w:rFonts w:ascii="Arial" w:hAnsi="Arial"/>
        </w:rPr>
        <w:t>:</w:t>
      </w:r>
    </w:p>
    <w:p w:rsidR="0035080D" w:rsidRPr="009613CA" w:rsidRDefault="0035080D">
      <w:pPr>
        <w:numPr>
          <w:ilvl w:val="0"/>
          <w:numId w:val="8"/>
        </w:numPr>
        <w:jc w:val="both"/>
        <w:rPr>
          <w:rFonts w:ascii="Arial" w:hAnsi="Arial"/>
        </w:rPr>
      </w:pPr>
      <w:r w:rsidRPr="009613CA">
        <w:rPr>
          <w:rFonts w:ascii="Arial" w:hAnsi="Arial"/>
        </w:rPr>
        <w:t xml:space="preserve">Application of laminated color foils </w:t>
      </w:r>
      <w:r w:rsidR="006313B6" w:rsidRPr="009613CA">
        <w:rPr>
          <w:rFonts w:ascii="Arial" w:hAnsi="Arial"/>
        </w:rPr>
        <w:t xml:space="preserve">from RENOLIT </w:t>
      </w:r>
      <w:r w:rsidRPr="009613CA">
        <w:rPr>
          <w:rFonts w:ascii="Arial" w:hAnsi="Arial"/>
        </w:rPr>
        <w:t xml:space="preserve">shall be performed under specification issued by </w:t>
      </w:r>
      <w:r w:rsidR="006313B6" w:rsidRPr="009613CA">
        <w:rPr>
          <w:rFonts w:ascii="Arial" w:hAnsi="Arial"/>
        </w:rPr>
        <w:t>RENOLIT and REHAU.</w:t>
      </w:r>
    </w:p>
    <w:p w:rsidR="006313B6" w:rsidRPr="009613CA" w:rsidRDefault="006313B6">
      <w:pPr>
        <w:numPr>
          <w:ilvl w:val="0"/>
          <w:numId w:val="8"/>
        </w:numPr>
        <w:jc w:val="both"/>
        <w:rPr>
          <w:rFonts w:ascii="Arial" w:hAnsi="Arial"/>
        </w:rPr>
      </w:pPr>
      <w:r w:rsidRPr="009613CA">
        <w:rPr>
          <w:rFonts w:ascii="Arial" w:hAnsi="Arial"/>
        </w:rPr>
        <w:t>The laminated surface</w:t>
      </w:r>
      <w:r w:rsidR="0035080D" w:rsidRPr="009613CA">
        <w:rPr>
          <w:rFonts w:ascii="Arial" w:hAnsi="Arial"/>
        </w:rPr>
        <w:t xml:space="preserve"> shall be uniform and free from streaks, blisters, sags, or other surface imperfections</w:t>
      </w:r>
      <w:r w:rsidRPr="009613CA">
        <w:rPr>
          <w:rFonts w:ascii="Arial" w:hAnsi="Arial"/>
        </w:rPr>
        <w:t>.</w:t>
      </w:r>
    </w:p>
    <w:p w:rsidR="006313B6" w:rsidRPr="009613CA" w:rsidRDefault="006313B6" w:rsidP="006313B6">
      <w:pPr>
        <w:numPr>
          <w:ilvl w:val="0"/>
          <w:numId w:val="8"/>
        </w:numPr>
        <w:jc w:val="both"/>
        <w:rPr>
          <w:rFonts w:ascii="Arial" w:hAnsi="Arial"/>
        </w:rPr>
      </w:pPr>
      <w:r w:rsidRPr="009613CA">
        <w:rPr>
          <w:rFonts w:ascii="Arial" w:hAnsi="Arial"/>
        </w:rPr>
        <w:t>Laminated profiles must meet requirements of AAMA 303.</w:t>
      </w:r>
    </w:p>
    <w:p w:rsidR="006313B6" w:rsidRPr="009613CA" w:rsidRDefault="006313B6" w:rsidP="006313B6">
      <w:pPr>
        <w:ind w:left="1260"/>
        <w:jc w:val="both"/>
        <w:rPr>
          <w:rFonts w:ascii="Arial" w:hAnsi="Arial"/>
        </w:rPr>
      </w:pPr>
    </w:p>
    <w:p w:rsidR="0035080D" w:rsidRPr="009613CA" w:rsidRDefault="006313B6" w:rsidP="006313B6">
      <w:pPr>
        <w:ind w:firstLine="720"/>
        <w:jc w:val="both"/>
        <w:rPr>
          <w:rFonts w:ascii="Arial" w:hAnsi="Arial"/>
        </w:rPr>
      </w:pPr>
      <w:r w:rsidRPr="009613CA">
        <w:rPr>
          <w:rFonts w:ascii="Arial" w:hAnsi="Arial"/>
        </w:rPr>
        <w:t xml:space="preserve"> </w:t>
      </w:r>
      <w:r w:rsidR="0035080D" w:rsidRPr="009613CA">
        <w:rPr>
          <w:rFonts w:ascii="Arial" w:hAnsi="Arial"/>
        </w:rPr>
        <w:t>B.</w:t>
      </w:r>
      <w:r w:rsidR="0035080D" w:rsidRPr="009613CA">
        <w:rPr>
          <w:rFonts w:ascii="Arial" w:hAnsi="Arial"/>
        </w:rPr>
        <w:tab/>
        <w:t>Protection:</w:t>
      </w:r>
    </w:p>
    <w:p w:rsidR="0035080D" w:rsidRPr="009613CA" w:rsidRDefault="0035080D" w:rsidP="00004CBF">
      <w:pPr>
        <w:numPr>
          <w:ilvl w:val="0"/>
          <w:numId w:val="9"/>
        </w:numPr>
        <w:tabs>
          <w:tab w:val="clear" w:pos="360"/>
          <w:tab w:val="num" w:pos="1800"/>
        </w:tabs>
        <w:ind w:left="1800" w:hanging="540"/>
        <w:jc w:val="both"/>
        <w:rPr>
          <w:rFonts w:ascii="Arial" w:hAnsi="Arial"/>
        </w:rPr>
      </w:pPr>
      <w:r w:rsidRPr="009613CA">
        <w:rPr>
          <w:rFonts w:ascii="Arial" w:hAnsi="Arial"/>
        </w:rPr>
        <w:t>Provide film to protect exposed finished surfaces during shipment, storage, and installation</w:t>
      </w:r>
      <w:r w:rsidR="000948CD" w:rsidRPr="009613CA">
        <w:rPr>
          <w:rFonts w:ascii="Arial" w:hAnsi="Arial"/>
        </w:rPr>
        <w:t xml:space="preserve"> whenever possible</w:t>
      </w:r>
      <w:r w:rsidRPr="009613CA">
        <w:rPr>
          <w:rFonts w:ascii="Arial" w:hAnsi="Arial"/>
        </w:rPr>
        <w:t>.</w:t>
      </w:r>
    </w:p>
    <w:p w:rsidR="0035080D" w:rsidRPr="009613CA" w:rsidRDefault="0035080D" w:rsidP="00004CBF">
      <w:pPr>
        <w:numPr>
          <w:ilvl w:val="0"/>
          <w:numId w:val="9"/>
        </w:numPr>
        <w:tabs>
          <w:tab w:val="clear" w:pos="360"/>
          <w:tab w:val="num" w:pos="1800"/>
        </w:tabs>
        <w:ind w:left="1800" w:hanging="540"/>
        <w:jc w:val="both"/>
        <w:rPr>
          <w:rFonts w:ascii="Arial" w:hAnsi="Arial"/>
        </w:rPr>
      </w:pPr>
      <w:r w:rsidRPr="009613CA">
        <w:rPr>
          <w:rFonts w:ascii="Arial" w:hAnsi="Arial"/>
        </w:rPr>
        <w:t>Film shall not affect factory finish after finished component is installed and film is stripped, no residue, adhesive, or film covering, visual non-uniformity or other deleterious effects or substances shall remain on surfaces.</w:t>
      </w:r>
    </w:p>
    <w:p w:rsidR="000948CD" w:rsidRPr="009613CA" w:rsidRDefault="000948CD" w:rsidP="00004CBF">
      <w:pPr>
        <w:numPr>
          <w:ilvl w:val="0"/>
          <w:numId w:val="9"/>
        </w:numPr>
        <w:tabs>
          <w:tab w:val="clear" w:pos="360"/>
          <w:tab w:val="num" w:pos="1800"/>
        </w:tabs>
        <w:ind w:left="1800" w:hanging="540"/>
        <w:jc w:val="both"/>
        <w:rPr>
          <w:rFonts w:ascii="Arial" w:hAnsi="Arial"/>
        </w:rPr>
      </w:pPr>
      <w:r w:rsidRPr="009613CA">
        <w:rPr>
          <w:rFonts w:ascii="Arial" w:hAnsi="Arial"/>
        </w:rPr>
        <w:t>Factory applied protective film must be removed immediately after installation.</w:t>
      </w:r>
    </w:p>
    <w:p w:rsidR="000948CD" w:rsidRPr="009613CA" w:rsidRDefault="000948CD" w:rsidP="00004CBF">
      <w:pPr>
        <w:numPr>
          <w:ilvl w:val="0"/>
          <w:numId w:val="9"/>
        </w:numPr>
        <w:tabs>
          <w:tab w:val="clear" w:pos="360"/>
          <w:tab w:val="num" w:pos="1800"/>
        </w:tabs>
        <w:ind w:left="1800" w:hanging="540"/>
        <w:jc w:val="both"/>
        <w:rPr>
          <w:rFonts w:ascii="Arial" w:hAnsi="Arial"/>
        </w:rPr>
      </w:pPr>
      <w:r w:rsidRPr="009613CA">
        <w:rPr>
          <w:rFonts w:ascii="Arial" w:hAnsi="Arial"/>
        </w:rPr>
        <w:t xml:space="preserve">When cleaning agents/paint etc. </w:t>
      </w:r>
      <w:proofErr w:type="gramStart"/>
      <w:r w:rsidRPr="009613CA">
        <w:rPr>
          <w:rFonts w:ascii="Arial" w:hAnsi="Arial"/>
        </w:rPr>
        <w:t>are</w:t>
      </w:r>
      <w:proofErr w:type="gramEnd"/>
      <w:r w:rsidRPr="009613CA">
        <w:rPr>
          <w:rFonts w:ascii="Arial" w:hAnsi="Arial"/>
        </w:rPr>
        <w:t xml:space="preserve"> applied to the building the windows must be protected.</w:t>
      </w:r>
    </w:p>
    <w:p w:rsidR="0035080D" w:rsidRPr="009613CA" w:rsidRDefault="0035080D">
      <w:pPr>
        <w:ind w:left="2160" w:hanging="720"/>
        <w:jc w:val="both"/>
        <w:rPr>
          <w:rFonts w:ascii="Arial" w:hAnsi="Arial"/>
        </w:rPr>
      </w:pPr>
    </w:p>
    <w:p w:rsidR="0035080D" w:rsidRPr="009613CA" w:rsidRDefault="0035080D">
      <w:pPr>
        <w:ind w:left="2160" w:hanging="720"/>
        <w:jc w:val="both"/>
        <w:rPr>
          <w:rFonts w:ascii="Arial" w:hAnsi="Arial"/>
        </w:rPr>
      </w:pPr>
    </w:p>
    <w:p w:rsidR="0035080D" w:rsidRPr="009613CA" w:rsidRDefault="0035080D">
      <w:pPr>
        <w:jc w:val="both"/>
        <w:outlineLvl w:val="0"/>
        <w:rPr>
          <w:rFonts w:ascii="Arial" w:hAnsi="Arial"/>
          <w:b/>
        </w:rPr>
      </w:pPr>
      <w:r w:rsidRPr="009613CA">
        <w:rPr>
          <w:rFonts w:ascii="Arial" w:hAnsi="Arial"/>
          <w:b/>
        </w:rPr>
        <w:t xml:space="preserve">PART </w:t>
      </w:r>
      <w:proofErr w:type="gramStart"/>
      <w:r w:rsidRPr="009613CA">
        <w:rPr>
          <w:rFonts w:ascii="Arial" w:hAnsi="Arial"/>
          <w:b/>
        </w:rPr>
        <w:t>3  EXECUTION</w:t>
      </w:r>
      <w:proofErr w:type="gramEnd"/>
    </w:p>
    <w:p w:rsidR="0035080D" w:rsidRPr="009613CA" w:rsidRDefault="0035080D">
      <w:pPr>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3.01</w:t>
      </w:r>
      <w:r w:rsidRPr="009613CA">
        <w:rPr>
          <w:rFonts w:ascii="Arial" w:hAnsi="Arial"/>
        </w:rPr>
        <w:tab/>
        <w:t>EXAMINATION</w:t>
      </w:r>
    </w:p>
    <w:p w:rsidR="0035080D" w:rsidRPr="009613CA" w:rsidRDefault="0035080D">
      <w:pPr>
        <w:ind w:left="720" w:hanging="720"/>
        <w:jc w:val="both"/>
        <w:rPr>
          <w:rFonts w:ascii="Arial" w:hAnsi="Arial"/>
        </w:rPr>
      </w:pPr>
    </w:p>
    <w:p w:rsidR="0035080D" w:rsidRPr="009613CA" w:rsidRDefault="0035080D">
      <w:pPr>
        <w:ind w:left="1260" w:hanging="540"/>
        <w:jc w:val="both"/>
        <w:rPr>
          <w:rFonts w:ascii="Arial" w:hAnsi="Arial"/>
        </w:rPr>
      </w:pPr>
      <w:r w:rsidRPr="009613CA">
        <w:rPr>
          <w:rFonts w:ascii="Arial" w:hAnsi="Arial"/>
        </w:rPr>
        <w:t>A.</w:t>
      </w:r>
      <w:r w:rsidRPr="009613CA">
        <w:rPr>
          <w:rFonts w:ascii="Arial" w:hAnsi="Arial"/>
        </w:rPr>
        <w:tab/>
        <w:t>Site Verification of Conditions:</w:t>
      </w:r>
    </w:p>
    <w:p w:rsidR="0035080D" w:rsidRPr="009613CA" w:rsidRDefault="0035080D">
      <w:pPr>
        <w:ind w:left="1800" w:hanging="540"/>
        <w:jc w:val="both"/>
        <w:rPr>
          <w:rFonts w:ascii="Arial" w:hAnsi="Arial"/>
        </w:rPr>
      </w:pPr>
      <w:r w:rsidRPr="009613CA">
        <w:rPr>
          <w:rFonts w:ascii="Arial" w:hAnsi="Arial"/>
        </w:rPr>
        <w:t>1.</w:t>
      </w:r>
      <w:r w:rsidRPr="009613CA">
        <w:rPr>
          <w:rFonts w:ascii="Arial" w:hAnsi="Arial"/>
        </w:rPr>
        <w:tab/>
        <w:t>Examine window openings and adjacent building structure where windows will be applied for conditions that will prevent proper execution of this portion of Work and endanger permanency.</w:t>
      </w:r>
    </w:p>
    <w:p w:rsidR="0035080D" w:rsidRPr="009613CA" w:rsidRDefault="0035080D">
      <w:pPr>
        <w:ind w:left="1800" w:hanging="540"/>
        <w:jc w:val="both"/>
        <w:rPr>
          <w:rFonts w:ascii="Arial" w:hAnsi="Arial"/>
        </w:rPr>
      </w:pPr>
      <w:r w:rsidRPr="009613CA">
        <w:rPr>
          <w:rFonts w:ascii="Arial" w:hAnsi="Arial"/>
        </w:rPr>
        <w:t>2.</w:t>
      </w:r>
      <w:r w:rsidRPr="009613CA">
        <w:rPr>
          <w:rFonts w:ascii="Arial" w:hAnsi="Arial"/>
        </w:rPr>
        <w:tab/>
        <w:t>Do not proceed with installation until defects have been corrected.</w:t>
      </w:r>
    </w:p>
    <w:p w:rsidR="0035080D" w:rsidRPr="009613CA" w:rsidRDefault="0035080D">
      <w:pPr>
        <w:ind w:left="1800" w:hanging="540"/>
        <w:jc w:val="both"/>
        <w:rPr>
          <w:rFonts w:ascii="Arial" w:hAnsi="Arial"/>
        </w:rPr>
      </w:pPr>
      <w:r w:rsidRPr="009613CA">
        <w:rPr>
          <w:rFonts w:ascii="Arial" w:hAnsi="Arial"/>
        </w:rPr>
        <w:t>3.</w:t>
      </w:r>
      <w:r w:rsidRPr="009613CA">
        <w:rPr>
          <w:rFonts w:ascii="Arial" w:hAnsi="Arial"/>
        </w:rPr>
        <w:tab/>
        <w:t>Verify sealant compatibility and adhesion to vinyl in conjunction with sealant manufacturer.</w:t>
      </w:r>
    </w:p>
    <w:p w:rsidR="0035080D" w:rsidRPr="009613CA" w:rsidRDefault="0035080D">
      <w:pPr>
        <w:ind w:left="720" w:hanging="720"/>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3.02</w:t>
      </w:r>
      <w:r w:rsidRPr="009613CA">
        <w:rPr>
          <w:rFonts w:ascii="Arial" w:hAnsi="Arial"/>
        </w:rPr>
        <w:tab/>
        <w:t>PREPARATION</w:t>
      </w:r>
    </w:p>
    <w:p w:rsidR="0035080D" w:rsidRPr="009613CA" w:rsidRDefault="0035080D">
      <w:pPr>
        <w:ind w:left="720" w:hanging="720"/>
        <w:jc w:val="both"/>
        <w:rPr>
          <w:rFonts w:ascii="Arial" w:hAnsi="Arial"/>
        </w:rPr>
      </w:pPr>
    </w:p>
    <w:p w:rsidR="0035080D" w:rsidRPr="009613CA" w:rsidRDefault="0035080D">
      <w:pPr>
        <w:ind w:left="1260" w:hanging="540"/>
        <w:jc w:val="both"/>
        <w:rPr>
          <w:rFonts w:ascii="Arial" w:hAnsi="Arial"/>
        </w:rPr>
      </w:pPr>
      <w:r w:rsidRPr="009613CA">
        <w:rPr>
          <w:rFonts w:ascii="Arial" w:hAnsi="Arial"/>
        </w:rPr>
        <w:t>A.</w:t>
      </w:r>
      <w:r w:rsidRPr="009613CA">
        <w:rPr>
          <w:rFonts w:ascii="Arial" w:hAnsi="Arial"/>
        </w:rPr>
        <w:tab/>
        <w:t>Coordination:</w:t>
      </w:r>
    </w:p>
    <w:p w:rsidR="0035080D" w:rsidRPr="009613CA" w:rsidRDefault="0035080D">
      <w:pPr>
        <w:ind w:left="1800" w:hanging="540"/>
        <w:jc w:val="both"/>
        <w:rPr>
          <w:rFonts w:ascii="Arial" w:hAnsi="Arial"/>
        </w:rPr>
      </w:pPr>
      <w:r w:rsidRPr="009613CA">
        <w:rPr>
          <w:rFonts w:ascii="Arial" w:hAnsi="Arial"/>
        </w:rPr>
        <w:t>1.</w:t>
      </w:r>
      <w:r w:rsidRPr="009613CA">
        <w:rPr>
          <w:rFonts w:ascii="Arial" w:hAnsi="Arial"/>
        </w:rPr>
        <w:tab/>
        <w:t>Coordinate installation with work of other trades.</w:t>
      </w:r>
    </w:p>
    <w:p w:rsidR="0035080D" w:rsidRPr="009613CA" w:rsidRDefault="0035080D">
      <w:pPr>
        <w:ind w:left="1440" w:hanging="720"/>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3.03</w:t>
      </w:r>
      <w:r w:rsidRPr="009613CA">
        <w:rPr>
          <w:rFonts w:ascii="Arial" w:hAnsi="Arial"/>
        </w:rPr>
        <w:tab/>
        <w:t>INSTALLATION</w:t>
      </w:r>
    </w:p>
    <w:p w:rsidR="0035080D" w:rsidRPr="009613CA" w:rsidRDefault="0035080D">
      <w:pPr>
        <w:ind w:left="720" w:hanging="720"/>
        <w:jc w:val="both"/>
        <w:rPr>
          <w:rFonts w:ascii="Arial" w:hAnsi="Arial"/>
        </w:rPr>
      </w:pPr>
    </w:p>
    <w:p w:rsidR="0035080D" w:rsidRPr="009613CA" w:rsidRDefault="0035080D">
      <w:pPr>
        <w:ind w:left="1260" w:hanging="540"/>
        <w:jc w:val="both"/>
        <w:rPr>
          <w:rFonts w:ascii="Arial" w:hAnsi="Arial"/>
        </w:rPr>
      </w:pPr>
      <w:r w:rsidRPr="009613CA">
        <w:rPr>
          <w:rFonts w:ascii="Arial" w:hAnsi="Arial"/>
        </w:rPr>
        <w:t>A.</w:t>
      </w:r>
      <w:r w:rsidRPr="009613CA">
        <w:rPr>
          <w:rFonts w:ascii="Arial" w:hAnsi="Arial"/>
        </w:rPr>
        <w:tab/>
        <w:t>General Requirements:</w:t>
      </w:r>
    </w:p>
    <w:p w:rsidR="0035080D" w:rsidRPr="009613CA" w:rsidRDefault="0035080D">
      <w:pPr>
        <w:ind w:left="1800" w:hanging="540"/>
        <w:jc w:val="both"/>
        <w:rPr>
          <w:rFonts w:ascii="Arial" w:hAnsi="Arial"/>
        </w:rPr>
      </w:pPr>
      <w:r w:rsidRPr="009613CA">
        <w:rPr>
          <w:rFonts w:ascii="Arial" w:hAnsi="Arial"/>
        </w:rPr>
        <w:t>1.</w:t>
      </w:r>
      <w:r w:rsidRPr="009613CA">
        <w:rPr>
          <w:rFonts w:ascii="Arial" w:hAnsi="Arial"/>
        </w:rPr>
        <w:tab/>
        <w:t>Comply with manufacturer’s instructions and recommendations for installation of work.</w:t>
      </w:r>
    </w:p>
    <w:p w:rsidR="0035080D" w:rsidRPr="009613CA" w:rsidRDefault="0035080D">
      <w:pPr>
        <w:ind w:left="1800" w:hanging="540"/>
        <w:jc w:val="both"/>
        <w:rPr>
          <w:rFonts w:ascii="Arial" w:hAnsi="Arial"/>
        </w:rPr>
      </w:pPr>
      <w:r w:rsidRPr="009613CA">
        <w:rPr>
          <w:rFonts w:ascii="Arial" w:hAnsi="Arial"/>
        </w:rPr>
        <w:t>2.</w:t>
      </w:r>
      <w:r w:rsidRPr="009613CA">
        <w:rPr>
          <w:rFonts w:ascii="Arial" w:hAnsi="Arial"/>
        </w:rPr>
        <w:tab/>
        <w:t>Do not erect warped, bowed, deformed or otherwise damaged or defaced members.  Replace materials that are damaged during installation as directed.</w:t>
      </w:r>
    </w:p>
    <w:p w:rsidR="0035080D" w:rsidRPr="009613CA" w:rsidRDefault="0035080D">
      <w:pPr>
        <w:ind w:left="1800" w:hanging="540"/>
        <w:jc w:val="both"/>
        <w:rPr>
          <w:rFonts w:ascii="Arial" w:hAnsi="Arial"/>
        </w:rPr>
      </w:pPr>
      <w:r w:rsidRPr="009613CA">
        <w:rPr>
          <w:rFonts w:ascii="Arial" w:hAnsi="Arial"/>
        </w:rPr>
        <w:t>3.</w:t>
      </w:r>
      <w:r w:rsidRPr="009613CA">
        <w:rPr>
          <w:rFonts w:ascii="Arial" w:hAnsi="Arial"/>
        </w:rPr>
        <w:tab/>
        <w:t>Set units level, plumb, and true to line, with uniform joints.  Support units on shims and secure in place by approved installation anchors/fasteners that properly engage into to supporting structure.</w:t>
      </w:r>
    </w:p>
    <w:p w:rsidR="0035080D" w:rsidRPr="009613CA" w:rsidRDefault="0035080D">
      <w:pPr>
        <w:ind w:left="1800" w:hanging="540"/>
        <w:jc w:val="both"/>
        <w:rPr>
          <w:rFonts w:ascii="Arial" w:hAnsi="Arial"/>
        </w:rPr>
      </w:pPr>
      <w:r w:rsidRPr="009613CA">
        <w:rPr>
          <w:rFonts w:ascii="Arial" w:hAnsi="Arial"/>
        </w:rPr>
        <w:t>4.</w:t>
      </w:r>
      <w:r w:rsidRPr="009613CA">
        <w:rPr>
          <w:rFonts w:ascii="Arial" w:hAnsi="Arial"/>
        </w:rPr>
        <w:tab/>
      </w:r>
      <w:r w:rsidR="00A7209E" w:rsidRPr="009613CA">
        <w:rPr>
          <w:rFonts w:ascii="Arial" w:hAnsi="Arial"/>
        </w:rPr>
        <w:t xml:space="preserve">Insulation must be used around the perimeter of the window in accordance with shop drawings and the insulation </w:t>
      </w:r>
      <w:r w:rsidR="00B01972" w:rsidRPr="009613CA">
        <w:rPr>
          <w:rFonts w:ascii="Arial" w:hAnsi="Arial"/>
        </w:rPr>
        <w:t>manufacturer’s</w:t>
      </w:r>
      <w:r w:rsidR="00A7209E" w:rsidRPr="009613CA">
        <w:rPr>
          <w:rFonts w:ascii="Arial" w:hAnsi="Arial"/>
        </w:rPr>
        <w:t xml:space="preserve"> guidelines. Insulation must allow for expansion and contraction of the installed window.</w:t>
      </w:r>
    </w:p>
    <w:p w:rsidR="00E51D73" w:rsidRPr="009613CA" w:rsidRDefault="00E51D73" w:rsidP="00A24A7A">
      <w:pPr>
        <w:numPr>
          <w:ilvl w:val="0"/>
          <w:numId w:val="33"/>
        </w:numPr>
        <w:tabs>
          <w:tab w:val="clear" w:pos="1620"/>
          <w:tab w:val="num" w:pos="1800"/>
        </w:tabs>
        <w:ind w:left="1800" w:hanging="540"/>
        <w:jc w:val="both"/>
        <w:rPr>
          <w:rFonts w:ascii="Arial" w:hAnsi="Arial"/>
        </w:rPr>
      </w:pPr>
      <w:r w:rsidRPr="009613CA">
        <w:rPr>
          <w:rFonts w:ascii="Arial" w:hAnsi="Arial"/>
        </w:rPr>
        <w:t>Flashing and other materials used around window opening shall be corrosion resistant, non-staining, non-bleeding, and compatible with adjoining materials.</w:t>
      </w:r>
    </w:p>
    <w:p w:rsidR="0035080D" w:rsidRPr="009613CA" w:rsidRDefault="0035080D">
      <w:pPr>
        <w:ind w:left="1260" w:hanging="540"/>
        <w:jc w:val="both"/>
        <w:rPr>
          <w:rFonts w:ascii="Arial" w:hAnsi="Arial"/>
        </w:rPr>
      </w:pPr>
    </w:p>
    <w:p w:rsidR="0035080D" w:rsidRPr="009613CA" w:rsidRDefault="0035080D">
      <w:pPr>
        <w:ind w:left="1260" w:hanging="540"/>
        <w:jc w:val="both"/>
        <w:rPr>
          <w:rFonts w:ascii="Arial" w:hAnsi="Arial"/>
        </w:rPr>
      </w:pPr>
      <w:r w:rsidRPr="009613CA">
        <w:rPr>
          <w:rFonts w:ascii="Arial" w:hAnsi="Arial"/>
        </w:rPr>
        <w:t>B.</w:t>
      </w:r>
      <w:r w:rsidRPr="009613CA">
        <w:rPr>
          <w:rFonts w:ascii="Arial" w:hAnsi="Arial"/>
        </w:rPr>
        <w:tab/>
        <w:t>Erection Tolerances:</w:t>
      </w:r>
    </w:p>
    <w:p w:rsidR="0035080D" w:rsidRPr="009613CA" w:rsidRDefault="0035080D">
      <w:pPr>
        <w:ind w:left="1800" w:hanging="540"/>
        <w:jc w:val="both"/>
        <w:rPr>
          <w:rFonts w:ascii="Arial" w:hAnsi="Arial"/>
        </w:rPr>
      </w:pPr>
      <w:r w:rsidRPr="009613CA">
        <w:rPr>
          <w:rFonts w:ascii="Arial" w:hAnsi="Arial"/>
        </w:rPr>
        <w:t>1.</w:t>
      </w:r>
      <w:r w:rsidRPr="009613CA">
        <w:rPr>
          <w:rFonts w:ascii="Arial" w:hAnsi="Arial"/>
        </w:rPr>
        <w:tab/>
        <w:t xml:space="preserve">Variations </w:t>
      </w:r>
      <w:r w:rsidR="003E00B8" w:rsidRPr="009613CA">
        <w:rPr>
          <w:rFonts w:ascii="Arial" w:hAnsi="Arial"/>
        </w:rPr>
        <w:t>from</w:t>
      </w:r>
      <w:r w:rsidRPr="009613CA">
        <w:rPr>
          <w:rFonts w:ascii="Arial" w:hAnsi="Arial"/>
        </w:rPr>
        <w:t xml:space="preserve"> Plumb:  ±1/8” maximum in window height.</w:t>
      </w:r>
    </w:p>
    <w:p w:rsidR="0035080D" w:rsidRPr="009613CA" w:rsidRDefault="0035080D">
      <w:pPr>
        <w:ind w:left="1800" w:hanging="540"/>
        <w:jc w:val="both"/>
        <w:rPr>
          <w:rFonts w:ascii="Arial" w:hAnsi="Arial"/>
        </w:rPr>
      </w:pPr>
      <w:r w:rsidRPr="009613CA">
        <w:rPr>
          <w:rFonts w:ascii="Arial" w:hAnsi="Arial"/>
        </w:rPr>
        <w:t>2.</w:t>
      </w:r>
      <w:r w:rsidRPr="009613CA">
        <w:rPr>
          <w:rFonts w:ascii="Arial" w:hAnsi="Arial"/>
        </w:rPr>
        <w:tab/>
        <w:t>Variations from Level:  ± 1/</w:t>
      </w:r>
      <w:r w:rsidR="00E24BCB" w:rsidRPr="009613CA">
        <w:rPr>
          <w:rFonts w:ascii="Arial" w:hAnsi="Arial"/>
        </w:rPr>
        <w:t>8</w:t>
      </w:r>
      <w:r w:rsidRPr="009613CA">
        <w:rPr>
          <w:rFonts w:ascii="Arial" w:hAnsi="Arial"/>
        </w:rPr>
        <w:t>” maximum in 10’ run, non-cumulative.</w:t>
      </w:r>
    </w:p>
    <w:p w:rsidR="0035080D" w:rsidRPr="009613CA" w:rsidRDefault="0035080D">
      <w:pPr>
        <w:ind w:left="2880" w:hanging="720"/>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3.04</w:t>
      </w:r>
      <w:r w:rsidRPr="009613CA">
        <w:rPr>
          <w:rFonts w:ascii="Arial" w:hAnsi="Arial"/>
        </w:rPr>
        <w:tab/>
        <w:t>FIELD QUALITY CONTROL</w:t>
      </w:r>
    </w:p>
    <w:p w:rsidR="0035080D" w:rsidRPr="009613CA" w:rsidRDefault="0035080D">
      <w:pPr>
        <w:ind w:left="1440" w:hanging="720"/>
        <w:jc w:val="both"/>
        <w:rPr>
          <w:rFonts w:ascii="Arial" w:hAnsi="Arial"/>
        </w:rPr>
      </w:pPr>
    </w:p>
    <w:p w:rsidR="0035080D" w:rsidRPr="009613CA" w:rsidRDefault="0035080D">
      <w:pPr>
        <w:ind w:left="1260" w:hanging="540"/>
        <w:jc w:val="both"/>
        <w:rPr>
          <w:rFonts w:ascii="Arial" w:hAnsi="Arial"/>
        </w:rPr>
      </w:pPr>
      <w:r w:rsidRPr="009613CA">
        <w:rPr>
          <w:rFonts w:ascii="Arial" w:hAnsi="Arial"/>
        </w:rPr>
        <w:t>A.</w:t>
      </w:r>
      <w:r w:rsidRPr="009613CA">
        <w:rPr>
          <w:rFonts w:ascii="Arial" w:hAnsi="Arial"/>
        </w:rPr>
        <w:tab/>
        <w:t>Field Check for Water Leakage:</w:t>
      </w:r>
    </w:p>
    <w:p w:rsidR="0035080D" w:rsidRPr="009613CA" w:rsidRDefault="0035080D">
      <w:pPr>
        <w:ind w:left="1800" w:hanging="540"/>
        <w:jc w:val="both"/>
        <w:rPr>
          <w:rFonts w:ascii="Arial" w:hAnsi="Arial"/>
        </w:rPr>
      </w:pPr>
      <w:r w:rsidRPr="009613CA">
        <w:rPr>
          <w:rFonts w:ascii="Arial" w:hAnsi="Arial"/>
        </w:rPr>
        <w:t>1.</w:t>
      </w:r>
      <w:r w:rsidRPr="009613CA">
        <w:rPr>
          <w:rFonts w:ascii="Arial" w:hAnsi="Arial"/>
        </w:rPr>
        <w:tab/>
        <w:t xml:space="preserve">After completion of installation and nominal curing of sealant and glazing compounds, but before installation of interior finishes, </w:t>
      </w:r>
      <w:r w:rsidR="00211C4A" w:rsidRPr="009613CA">
        <w:rPr>
          <w:rFonts w:ascii="Arial" w:hAnsi="Arial"/>
        </w:rPr>
        <w:t>perform AAMA 502 test. Architect will determine the quantity and type(s) of window(s) to be tested.</w:t>
      </w:r>
    </w:p>
    <w:p w:rsidR="0035080D" w:rsidRPr="009613CA" w:rsidRDefault="0035080D">
      <w:pPr>
        <w:ind w:left="1800" w:hanging="540"/>
        <w:jc w:val="both"/>
        <w:rPr>
          <w:rFonts w:ascii="Arial" w:hAnsi="Arial"/>
        </w:rPr>
      </w:pPr>
      <w:r w:rsidRPr="009613CA">
        <w:rPr>
          <w:rFonts w:ascii="Arial" w:hAnsi="Arial"/>
        </w:rPr>
        <w:t>2.</w:t>
      </w:r>
      <w:r w:rsidRPr="009613CA">
        <w:rPr>
          <w:rFonts w:ascii="Arial" w:hAnsi="Arial"/>
        </w:rPr>
        <w:tab/>
      </w:r>
      <w:r w:rsidR="00211C4A" w:rsidRPr="009613CA">
        <w:rPr>
          <w:rFonts w:ascii="Arial" w:hAnsi="Arial"/>
        </w:rPr>
        <w:t>In case of</w:t>
      </w:r>
      <w:r w:rsidRPr="009613CA">
        <w:rPr>
          <w:rFonts w:ascii="Arial" w:hAnsi="Arial"/>
        </w:rPr>
        <w:t xml:space="preserve"> water penetration </w:t>
      </w:r>
      <w:r w:rsidR="00211C4A" w:rsidRPr="009613CA">
        <w:rPr>
          <w:rFonts w:ascii="Arial" w:hAnsi="Arial"/>
        </w:rPr>
        <w:t xml:space="preserve">take corrective action and re-test as necessary until the problem is resolved. </w:t>
      </w:r>
    </w:p>
    <w:p w:rsidR="00211C4A" w:rsidRPr="009613CA" w:rsidRDefault="00211C4A">
      <w:pPr>
        <w:ind w:left="720" w:hanging="720"/>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3.05</w:t>
      </w:r>
      <w:r w:rsidRPr="009613CA">
        <w:rPr>
          <w:rFonts w:ascii="Arial" w:hAnsi="Arial"/>
        </w:rPr>
        <w:tab/>
        <w:t>ADJUSTING</w:t>
      </w:r>
    </w:p>
    <w:p w:rsidR="0035080D" w:rsidRPr="009613CA" w:rsidRDefault="0035080D">
      <w:pPr>
        <w:ind w:left="1260" w:hanging="540"/>
        <w:jc w:val="both"/>
        <w:rPr>
          <w:rFonts w:ascii="Arial" w:hAnsi="Arial"/>
        </w:rPr>
      </w:pPr>
    </w:p>
    <w:p w:rsidR="0035080D" w:rsidRPr="009613CA" w:rsidRDefault="0035080D">
      <w:pPr>
        <w:ind w:left="1260" w:hanging="540"/>
        <w:jc w:val="both"/>
        <w:rPr>
          <w:rFonts w:ascii="Arial" w:hAnsi="Arial"/>
        </w:rPr>
      </w:pPr>
      <w:r w:rsidRPr="009613CA">
        <w:rPr>
          <w:rFonts w:ascii="Arial" w:hAnsi="Arial"/>
        </w:rPr>
        <w:t>A.</w:t>
      </w:r>
      <w:r w:rsidRPr="009613CA">
        <w:rPr>
          <w:rFonts w:ascii="Arial" w:hAnsi="Arial"/>
        </w:rPr>
        <w:tab/>
        <w:t>Weatherseal contact shall be checked for proper performance of units.</w:t>
      </w:r>
    </w:p>
    <w:p w:rsidR="0035080D" w:rsidRPr="009613CA" w:rsidRDefault="0035080D">
      <w:pPr>
        <w:ind w:left="1440" w:hanging="720"/>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3.06</w:t>
      </w:r>
      <w:r w:rsidRPr="009613CA">
        <w:rPr>
          <w:rFonts w:ascii="Arial" w:hAnsi="Arial"/>
        </w:rPr>
        <w:tab/>
        <w:t>CLEANING</w:t>
      </w:r>
    </w:p>
    <w:p w:rsidR="0035080D" w:rsidRPr="009613CA" w:rsidRDefault="0035080D">
      <w:pPr>
        <w:ind w:left="1260" w:hanging="540"/>
        <w:jc w:val="both"/>
        <w:rPr>
          <w:rFonts w:ascii="Arial" w:hAnsi="Arial"/>
        </w:rPr>
      </w:pPr>
    </w:p>
    <w:p w:rsidR="0035080D" w:rsidRPr="009613CA" w:rsidRDefault="0035080D">
      <w:pPr>
        <w:ind w:left="1260" w:hanging="540"/>
        <w:jc w:val="both"/>
        <w:rPr>
          <w:rFonts w:ascii="Arial" w:hAnsi="Arial"/>
        </w:rPr>
      </w:pPr>
      <w:r w:rsidRPr="009613CA">
        <w:rPr>
          <w:rFonts w:ascii="Arial" w:hAnsi="Arial"/>
        </w:rPr>
        <w:t>A.</w:t>
      </w:r>
      <w:r w:rsidRPr="009613CA">
        <w:rPr>
          <w:rFonts w:ascii="Arial" w:hAnsi="Arial"/>
        </w:rPr>
        <w:tab/>
        <w:t>Clean completed system in compliance with manufacturer’s recommendations, inside and out, promptly after erection and installation of glass and sealants.  Remove excess glazing and joint sealants, dirt, and other substances from finished surfaces promptly after erection.</w:t>
      </w:r>
    </w:p>
    <w:p w:rsidR="0035080D" w:rsidRPr="009613CA" w:rsidRDefault="0035080D">
      <w:pPr>
        <w:ind w:left="1260" w:hanging="540"/>
        <w:jc w:val="both"/>
        <w:rPr>
          <w:rFonts w:ascii="Arial" w:hAnsi="Arial"/>
        </w:rPr>
      </w:pPr>
    </w:p>
    <w:p w:rsidR="0035080D" w:rsidRPr="009613CA" w:rsidRDefault="0035080D">
      <w:pPr>
        <w:ind w:left="1260" w:hanging="540"/>
        <w:jc w:val="both"/>
        <w:rPr>
          <w:rFonts w:ascii="Arial" w:hAnsi="Arial"/>
        </w:rPr>
      </w:pPr>
      <w:r w:rsidRPr="009613CA">
        <w:rPr>
          <w:rFonts w:ascii="Arial" w:hAnsi="Arial"/>
        </w:rPr>
        <w:t>B.</w:t>
      </w:r>
      <w:r w:rsidRPr="009613CA">
        <w:rPr>
          <w:rFonts w:ascii="Arial" w:hAnsi="Arial"/>
        </w:rPr>
        <w:tab/>
        <w:t>Remove protective material from prefinished surfaces.</w:t>
      </w:r>
    </w:p>
    <w:p w:rsidR="0035080D" w:rsidRPr="009613CA" w:rsidRDefault="0035080D">
      <w:pPr>
        <w:ind w:left="1260" w:hanging="540"/>
        <w:jc w:val="both"/>
        <w:rPr>
          <w:rFonts w:ascii="Arial" w:hAnsi="Arial"/>
        </w:rPr>
      </w:pPr>
    </w:p>
    <w:p w:rsidR="0035080D" w:rsidRPr="009613CA" w:rsidRDefault="0035080D">
      <w:pPr>
        <w:ind w:left="1260" w:hanging="540"/>
        <w:jc w:val="both"/>
        <w:rPr>
          <w:rFonts w:ascii="Arial" w:hAnsi="Arial"/>
        </w:rPr>
      </w:pPr>
      <w:r w:rsidRPr="009613CA">
        <w:rPr>
          <w:rFonts w:ascii="Arial" w:hAnsi="Arial"/>
        </w:rPr>
        <w:t>C.</w:t>
      </w:r>
      <w:r w:rsidRPr="009613CA">
        <w:rPr>
          <w:rFonts w:ascii="Arial" w:hAnsi="Arial"/>
        </w:rPr>
        <w:tab/>
        <w:t>Wash down exposed surfaces using a solution of mild detergent in warm water applied with soft, clean wiping cloths.  Take care to remove dirt from corners.  Wipe surfaces clean.</w:t>
      </w:r>
    </w:p>
    <w:p w:rsidR="0035080D" w:rsidRPr="009613CA" w:rsidRDefault="0035080D">
      <w:pPr>
        <w:ind w:left="1440" w:hanging="720"/>
        <w:jc w:val="both"/>
        <w:rPr>
          <w:rFonts w:ascii="Arial" w:hAnsi="Arial"/>
        </w:rPr>
      </w:pPr>
    </w:p>
    <w:p w:rsidR="0035080D" w:rsidRPr="009613CA" w:rsidRDefault="0035080D">
      <w:pPr>
        <w:ind w:left="720" w:hanging="720"/>
        <w:jc w:val="both"/>
        <w:outlineLvl w:val="0"/>
        <w:rPr>
          <w:rFonts w:ascii="Arial" w:hAnsi="Arial"/>
        </w:rPr>
      </w:pPr>
      <w:r w:rsidRPr="009613CA">
        <w:rPr>
          <w:rFonts w:ascii="Arial" w:hAnsi="Arial"/>
        </w:rPr>
        <w:t>3.07</w:t>
      </w:r>
      <w:r w:rsidRPr="009613CA">
        <w:rPr>
          <w:rFonts w:ascii="Arial" w:hAnsi="Arial"/>
        </w:rPr>
        <w:tab/>
        <w:t>PROTECTION</w:t>
      </w:r>
    </w:p>
    <w:p w:rsidR="0035080D" w:rsidRPr="009613CA" w:rsidRDefault="0035080D">
      <w:pPr>
        <w:ind w:left="1440" w:hanging="720"/>
        <w:jc w:val="both"/>
        <w:rPr>
          <w:rFonts w:ascii="Arial" w:hAnsi="Arial"/>
        </w:rPr>
      </w:pPr>
    </w:p>
    <w:p w:rsidR="0035080D" w:rsidRPr="009613CA" w:rsidRDefault="0035080D">
      <w:pPr>
        <w:ind w:left="1440" w:hanging="720"/>
        <w:jc w:val="both"/>
        <w:rPr>
          <w:rFonts w:ascii="Arial" w:hAnsi="Arial"/>
        </w:rPr>
      </w:pPr>
      <w:r w:rsidRPr="009613CA">
        <w:rPr>
          <w:rFonts w:ascii="Arial" w:hAnsi="Arial"/>
        </w:rPr>
        <w:t>A.</w:t>
      </w:r>
      <w:r w:rsidRPr="009613CA">
        <w:rPr>
          <w:rFonts w:ascii="Arial" w:hAnsi="Arial"/>
        </w:rPr>
        <w:tab/>
        <w:t>Institute protective measures and other precautions needed to assure Work will be without damage or deterioration, other than normal weathering, at time of acceptance.</w:t>
      </w:r>
    </w:p>
    <w:p w:rsidR="0035080D" w:rsidRPr="009613CA" w:rsidRDefault="0035080D">
      <w:pPr>
        <w:ind w:left="1440" w:hanging="720"/>
        <w:jc w:val="both"/>
        <w:rPr>
          <w:rFonts w:ascii="Arial" w:hAnsi="Arial"/>
        </w:rPr>
      </w:pPr>
    </w:p>
    <w:p w:rsidR="001A462D" w:rsidRPr="009613CA" w:rsidRDefault="001A462D">
      <w:pPr>
        <w:ind w:left="1440" w:hanging="720"/>
        <w:jc w:val="both"/>
        <w:rPr>
          <w:rFonts w:ascii="Arial" w:hAnsi="Arial"/>
        </w:rPr>
      </w:pPr>
    </w:p>
    <w:p w:rsidR="0035080D" w:rsidRPr="009613CA" w:rsidRDefault="0035080D" w:rsidP="001A462D">
      <w:pPr>
        <w:jc w:val="center"/>
        <w:outlineLvl w:val="0"/>
        <w:rPr>
          <w:rFonts w:ascii="Arial" w:hAnsi="Arial"/>
        </w:rPr>
        <w:sectPr w:rsidR="0035080D" w:rsidRPr="009613CA" w:rsidSect="001A462D">
          <w:footerReference w:type="even" r:id="rId8"/>
          <w:footerReference w:type="default" r:id="rId9"/>
          <w:pgSz w:w="12240" w:h="15840"/>
          <w:pgMar w:top="1080" w:right="1080" w:bottom="1710" w:left="1080" w:header="720" w:footer="1080" w:gutter="360"/>
          <w:pgNumType w:start="1"/>
          <w:cols w:space="720"/>
        </w:sectPr>
      </w:pPr>
      <w:r w:rsidRPr="009613CA">
        <w:rPr>
          <w:rFonts w:ascii="Arial" w:hAnsi="Arial"/>
        </w:rPr>
        <w:t>END OF SECTION</w:t>
      </w:r>
    </w:p>
    <w:p w:rsidR="0035080D" w:rsidRPr="00D86B7B" w:rsidRDefault="0035080D">
      <w:pPr>
        <w:jc w:val="center"/>
        <w:rPr>
          <w:color w:val="FF0000"/>
        </w:rPr>
      </w:pPr>
    </w:p>
    <w:sectPr w:rsidR="0035080D" w:rsidRPr="00D86B7B" w:rsidSect="001B25EF">
      <w:footerReference w:type="even" r:id="rId10"/>
      <w:footerReference w:type="default" r:id="rId11"/>
      <w:type w:val="continuous"/>
      <w:pgSz w:w="12240" w:h="15840"/>
      <w:pgMar w:top="1080" w:right="1080" w:bottom="1080" w:left="1080" w:header="720" w:footer="1080" w:gutter="360"/>
      <w:cols w:num="2" w:space="288" w:equalWidth="0">
        <w:col w:w="6394" w:space="288"/>
        <w:col w:w="3038"/>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AC4" w:rsidRDefault="00274AC4">
      <w:r>
        <w:separator/>
      </w:r>
    </w:p>
  </w:endnote>
  <w:endnote w:type="continuationSeparator" w:id="0">
    <w:p w:rsidR="00274AC4" w:rsidRDefault="00274A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0D" w:rsidRDefault="0035080D">
    <w:pPr>
      <w:pStyle w:val="Footer"/>
      <w:tabs>
        <w:tab w:val="clear" w:pos="4320"/>
        <w:tab w:val="clear" w:pos="8640"/>
        <w:tab w:val="center" w:pos="4860"/>
        <w:tab w:val="right" w:pos="9720"/>
      </w:tabs>
      <w:rPr>
        <w:rFonts w:ascii="Arial" w:hAnsi="Arial"/>
        <w:sz w:val="16"/>
      </w:rPr>
    </w:pPr>
    <w:r>
      <w:rPr>
        <w:rFonts w:ascii="Arial" w:hAnsi="Arial"/>
      </w:rPr>
      <w:t>Vinyl Windows</w:t>
    </w:r>
    <w:r>
      <w:tab/>
    </w:r>
    <w:r>
      <w:tab/>
    </w:r>
    <w:r>
      <w:rPr>
        <w:rFonts w:ascii="Arial" w:hAnsi="Arial"/>
        <w:b/>
      </w:rPr>
      <w:t xml:space="preserve">REHAU System 4500 </w:t>
    </w:r>
    <w:r>
      <w:rPr>
        <w:rFonts w:ascii="Arial" w:hAnsi="Arial"/>
        <w:sz w:val="16"/>
      </w:rPr>
      <w:t>(</w:t>
    </w:r>
    <w:r w:rsidR="00443AD8">
      <w:rPr>
        <w:rFonts w:ascii="Arial" w:hAnsi="Arial"/>
        <w:sz w:val="16"/>
      </w:rPr>
      <w:t>08/15</w:t>
    </w:r>
    <w:r>
      <w:rPr>
        <w:rFonts w:ascii="Arial" w:hAnsi="Arial"/>
        <w:sz w:val="16"/>
      </w:rPr>
      <w:t>)</w:t>
    </w:r>
  </w:p>
  <w:p w:rsidR="00637032" w:rsidRDefault="00637032">
    <w:pPr>
      <w:pStyle w:val="Footer"/>
      <w:tabs>
        <w:tab w:val="clear" w:pos="4320"/>
        <w:tab w:val="clear" w:pos="8640"/>
        <w:tab w:val="center" w:pos="4860"/>
        <w:tab w:val="right" w:pos="9720"/>
      </w:tabs>
      <w:rPr>
        <w:b/>
        <w:sz w:val="16"/>
      </w:rPr>
    </w:pPr>
    <w:r>
      <w:rPr>
        <w:rFonts w:ascii="Arial" w:hAnsi="Arial"/>
      </w:rPr>
      <w:t>08</w:t>
    </w:r>
    <w:r w:rsidR="007833D3">
      <w:rPr>
        <w:rFonts w:ascii="Arial" w:hAnsi="Arial"/>
      </w:rPr>
      <w:t xml:space="preserve"> </w:t>
    </w:r>
    <w:r>
      <w:rPr>
        <w:rFonts w:ascii="Arial" w:hAnsi="Arial"/>
      </w:rPr>
      <w:t>5</w:t>
    </w:r>
    <w:r w:rsidR="007833D3">
      <w:rPr>
        <w:rFonts w:ascii="Arial" w:hAnsi="Arial"/>
      </w:rPr>
      <w:t xml:space="preserve">3 </w:t>
    </w:r>
    <w:r w:rsidR="00DE2146">
      <w:rPr>
        <w:rFonts w:ascii="Arial" w:hAnsi="Arial"/>
      </w:rPr>
      <w:t>50.45</w:t>
    </w:r>
    <w:r>
      <w:rPr>
        <w:rFonts w:ascii="Arial" w:hAnsi="Arial"/>
      </w:rPr>
      <w:t xml:space="preserve"> - </w:t>
    </w:r>
    <w:r w:rsidR="00745F2B">
      <w:rPr>
        <w:rStyle w:val="PageNumber"/>
        <w:rFonts w:ascii="Arial" w:hAnsi="Arial"/>
      </w:rPr>
      <w:fldChar w:fldCharType="begin"/>
    </w:r>
    <w:r>
      <w:rPr>
        <w:rStyle w:val="PageNumber"/>
        <w:rFonts w:ascii="Arial" w:hAnsi="Arial"/>
      </w:rPr>
      <w:instrText xml:space="preserve"> PAGE </w:instrText>
    </w:r>
    <w:r w:rsidR="00745F2B">
      <w:rPr>
        <w:rStyle w:val="PageNumber"/>
        <w:rFonts w:ascii="Arial" w:hAnsi="Arial"/>
      </w:rPr>
      <w:fldChar w:fldCharType="separate"/>
    </w:r>
    <w:r w:rsidR="00904A72">
      <w:rPr>
        <w:rStyle w:val="PageNumber"/>
        <w:rFonts w:ascii="Arial" w:hAnsi="Arial"/>
        <w:noProof/>
      </w:rPr>
      <w:t>6</w:t>
    </w:r>
    <w:r w:rsidR="00745F2B">
      <w:rPr>
        <w:rStyle w:val="PageNumber"/>
        <w:rFonts w:ascii="Arial" w:hAnsi="Arial"/>
      </w:rPr>
      <w:fldChar w:fldCharType="end"/>
    </w:r>
    <w:r>
      <w:rPr>
        <w:rFonts w:ascii="Arial" w:hAnsi="Arial"/>
        <w:sz w:val="16"/>
      </w:rPr>
      <w:tab/>
    </w:r>
    <w:r>
      <w:rPr>
        <w:rFonts w:ascii="Arial" w:hAnsi="Arial"/>
        <w:sz w:val="16"/>
      </w:rPr>
      <w:tab/>
    </w:r>
    <w:r w:rsidR="00443AD8">
      <w:rPr>
        <w:rFonts w:ascii="Arial" w:hAnsi="Arial"/>
        <w:sz w:val="16"/>
        <w:szCs w:val="16"/>
      </w:rPr>
      <w:t>Tilt &amp; Turn</w:t>
    </w:r>
    <w:r w:rsidR="00EE4075">
      <w:rPr>
        <w:rFonts w:ascii="Arial" w:hAnsi="Arial"/>
        <w:sz w:val="16"/>
        <w:szCs w:val="16"/>
      </w:rPr>
      <w:t xml:space="preserve"> Window</w:t>
    </w:r>
    <w:r w:rsidR="00B014EB">
      <w:rPr>
        <w:rFonts w:ascii="Arial" w:hAnsi="Arial"/>
        <w:sz w:val="16"/>
        <w:szCs w:val="16"/>
      </w:rPr>
      <w:t>, Impact Rated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0D" w:rsidRDefault="0035080D">
    <w:pPr>
      <w:pStyle w:val="Footer"/>
      <w:tabs>
        <w:tab w:val="clear" w:pos="4320"/>
        <w:tab w:val="clear" w:pos="8640"/>
        <w:tab w:val="center" w:pos="4860"/>
        <w:tab w:val="right" w:pos="9720"/>
      </w:tabs>
      <w:rPr>
        <w:rFonts w:ascii="Arial" w:hAnsi="Arial"/>
      </w:rPr>
    </w:pPr>
    <w:r>
      <w:rPr>
        <w:rFonts w:ascii="Arial" w:hAnsi="Arial"/>
        <w:b/>
      </w:rPr>
      <w:t xml:space="preserve">REHAU System 4500 </w:t>
    </w:r>
    <w:r>
      <w:rPr>
        <w:rFonts w:ascii="Arial" w:hAnsi="Arial"/>
        <w:sz w:val="16"/>
      </w:rPr>
      <w:t>(</w:t>
    </w:r>
    <w:r w:rsidR="00443AD8">
      <w:rPr>
        <w:rFonts w:ascii="Arial" w:hAnsi="Arial"/>
        <w:sz w:val="16"/>
      </w:rPr>
      <w:t>08/15</w:t>
    </w:r>
    <w:r w:rsidR="003E5103">
      <w:rPr>
        <w:rFonts w:ascii="Arial" w:hAnsi="Arial"/>
        <w:sz w:val="16"/>
      </w:rPr>
      <w:t>)</w:t>
    </w:r>
    <w:r>
      <w:rPr>
        <w:rFonts w:ascii="Arial" w:hAnsi="Arial"/>
      </w:rPr>
      <w:t xml:space="preserve"> </w:t>
    </w:r>
    <w:r>
      <w:rPr>
        <w:rFonts w:ascii="Arial" w:hAnsi="Arial"/>
      </w:rPr>
      <w:tab/>
    </w:r>
    <w:r>
      <w:rPr>
        <w:rFonts w:ascii="Arial" w:hAnsi="Arial"/>
      </w:rPr>
      <w:tab/>
      <w:t>Vinyl Windows</w:t>
    </w:r>
  </w:p>
  <w:p w:rsidR="00637032" w:rsidRDefault="00443AD8">
    <w:pPr>
      <w:pStyle w:val="Footer"/>
      <w:tabs>
        <w:tab w:val="clear" w:pos="4320"/>
        <w:tab w:val="clear" w:pos="8640"/>
        <w:tab w:val="center" w:pos="4860"/>
        <w:tab w:val="right" w:pos="9720"/>
      </w:tabs>
      <w:rPr>
        <w:rFonts w:ascii="Arial" w:hAnsi="Arial"/>
      </w:rPr>
    </w:pPr>
    <w:r>
      <w:rPr>
        <w:rFonts w:ascii="Arial" w:hAnsi="Arial"/>
        <w:sz w:val="16"/>
        <w:szCs w:val="16"/>
      </w:rPr>
      <w:t>Tilt &amp; Turn</w:t>
    </w:r>
    <w:r w:rsidR="00637032" w:rsidRPr="00637032">
      <w:rPr>
        <w:rFonts w:ascii="Arial" w:hAnsi="Arial"/>
        <w:sz w:val="16"/>
        <w:szCs w:val="16"/>
      </w:rPr>
      <w:t xml:space="preserve"> Window</w:t>
    </w:r>
    <w:r w:rsidR="00B014EB">
      <w:rPr>
        <w:rFonts w:ascii="Arial" w:hAnsi="Arial"/>
        <w:sz w:val="16"/>
        <w:szCs w:val="16"/>
      </w:rPr>
      <w:t>, Impact Rated</w:t>
    </w:r>
    <w:r w:rsidR="00637032">
      <w:rPr>
        <w:rFonts w:ascii="Arial" w:hAnsi="Arial"/>
      </w:rPr>
      <w:tab/>
    </w:r>
    <w:r w:rsidR="00637032">
      <w:rPr>
        <w:rFonts w:ascii="Arial" w:hAnsi="Arial"/>
      </w:rPr>
      <w:tab/>
    </w:r>
    <w:r w:rsidR="007833D3">
      <w:rPr>
        <w:rFonts w:ascii="Arial" w:hAnsi="Arial"/>
      </w:rPr>
      <w:t xml:space="preserve">08 53 </w:t>
    </w:r>
    <w:r w:rsidR="00DE2146">
      <w:rPr>
        <w:rFonts w:ascii="Arial" w:hAnsi="Arial"/>
      </w:rPr>
      <w:t>50.45</w:t>
    </w:r>
    <w:r w:rsidR="00637032">
      <w:rPr>
        <w:rFonts w:ascii="Arial" w:hAnsi="Arial"/>
      </w:rPr>
      <w:t xml:space="preserve"> - </w:t>
    </w:r>
    <w:r w:rsidR="00745F2B">
      <w:rPr>
        <w:rStyle w:val="PageNumber"/>
        <w:rFonts w:ascii="Arial" w:hAnsi="Arial"/>
      </w:rPr>
      <w:fldChar w:fldCharType="begin"/>
    </w:r>
    <w:r w:rsidR="00637032">
      <w:rPr>
        <w:rStyle w:val="PageNumber"/>
        <w:rFonts w:ascii="Arial" w:hAnsi="Arial"/>
      </w:rPr>
      <w:instrText xml:space="preserve"> PAGE </w:instrText>
    </w:r>
    <w:r w:rsidR="00745F2B">
      <w:rPr>
        <w:rStyle w:val="PageNumber"/>
        <w:rFonts w:ascii="Arial" w:hAnsi="Arial"/>
      </w:rPr>
      <w:fldChar w:fldCharType="separate"/>
    </w:r>
    <w:r>
      <w:rPr>
        <w:rStyle w:val="PageNumber"/>
        <w:rFonts w:ascii="Arial" w:hAnsi="Arial"/>
        <w:noProof/>
      </w:rPr>
      <w:t>5</w:t>
    </w:r>
    <w:r w:rsidR="00745F2B">
      <w:rPr>
        <w:rStyle w:val="PageNumber"/>
        <w:rFonts w:ascii="Arial" w:hAnsi="Ari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0D" w:rsidRDefault="0035080D">
    <w:pPr>
      <w:pStyle w:val="Footer"/>
      <w:tabs>
        <w:tab w:val="clear" w:pos="4320"/>
        <w:tab w:val="clear" w:pos="8640"/>
        <w:tab w:val="center" w:pos="4860"/>
        <w:tab w:val="right" w:pos="9720"/>
      </w:tabs>
      <w:rPr>
        <w:b/>
        <w:sz w:val="16"/>
      </w:rPr>
    </w:pPr>
    <w:r>
      <w:rPr>
        <w:rFonts w:ascii="Arial" w:hAnsi="Arial"/>
      </w:rPr>
      <w:t>Vinyl Windows</w:t>
    </w:r>
    <w:r>
      <w:tab/>
    </w:r>
    <w:r>
      <w:rPr>
        <w:rFonts w:ascii="Arial" w:hAnsi="Arial"/>
      </w:rPr>
      <w:t xml:space="preserve">08560 - </w:t>
    </w:r>
    <w:r w:rsidR="00745F2B">
      <w:rPr>
        <w:rStyle w:val="PageNumber"/>
        <w:rFonts w:ascii="Arial" w:hAnsi="Arial"/>
      </w:rPr>
      <w:fldChar w:fldCharType="begin"/>
    </w:r>
    <w:r>
      <w:rPr>
        <w:rStyle w:val="PageNumber"/>
        <w:rFonts w:ascii="Arial" w:hAnsi="Arial"/>
      </w:rPr>
      <w:instrText xml:space="preserve"> PAGE </w:instrText>
    </w:r>
    <w:r w:rsidR="00745F2B">
      <w:rPr>
        <w:rStyle w:val="PageNumber"/>
        <w:rFonts w:ascii="Arial" w:hAnsi="Arial"/>
      </w:rPr>
      <w:fldChar w:fldCharType="separate"/>
    </w:r>
    <w:r w:rsidR="002C3EAC">
      <w:rPr>
        <w:rStyle w:val="PageNumber"/>
        <w:rFonts w:ascii="Arial" w:hAnsi="Arial"/>
        <w:noProof/>
      </w:rPr>
      <w:t>6</w:t>
    </w:r>
    <w:r w:rsidR="00745F2B">
      <w:rPr>
        <w:rStyle w:val="PageNumber"/>
        <w:rFonts w:ascii="Arial" w:hAnsi="Arial"/>
      </w:rPr>
      <w:fldChar w:fldCharType="end"/>
    </w:r>
    <w:r>
      <w:tab/>
    </w:r>
    <w:r>
      <w:rPr>
        <w:rFonts w:ascii="Arial" w:hAnsi="Arial"/>
        <w:b/>
      </w:rPr>
      <w:t xml:space="preserve">REHAU System 4500 </w:t>
    </w:r>
    <w:r>
      <w:rPr>
        <w:rFonts w:ascii="Arial" w:hAnsi="Arial"/>
        <w:sz w:val="16"/>
      </w:rPr>
      <w:t>(10/02)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0D" w:rsidRDefault="0035080D">
    <w:pPr>
      <w:pStyle w:val="Footer"/>
      <w:tabs>
        <w:tab w:val="clear" w:pos="4320"/>
        <w:tab w:val="clear" w:pos="8640"/>
        <w:tab w:val="center" w:pos="4860"/>
        <w:tab w:val="right" w:pos="9720"/>
      </w:tabs>
      <w:rPr>
        <w:rFonts w:ascii="Arial" w:hAnsi="Arial"/>
      </w:rPr>
    </w:pPr>
    <w:r>
      <w:rPr>
        <w:rFonts w:ascii="Arial" w:hAnsi="Arial"/>
        <w:b/>
      </w:rPr>
      <w:t xml:space="preserve">REHAU System 4500 </w:t>
    </w:r>
    <w:r>
      <w:rPr>
        <w:rFonts w:ascii="Arial" w:hAnsi="Arial"/>
        <w:sz w:val="16"/>
      </w:rPr>
      <w:t>(10/02)</w:t>
    </w:r>
    <w:r>
      <w:rPr>
        <w:rFonts w:ascii="Arial" w:hAnsi="Arial"/>
      </w:rPr>
      <w:t xml:space="preserve"> </w:t>
    </w:r>
    <w:r>
      <w:rPr>
        <w:rFonts w:ascii="Arial" w:hAnsi="Arial"/>
      </w:rPr>
      <w:tab/>
      <w:t xml:space="preserve">08560 - </w:t>
    </w:r>
    <w:r w:rsidR="00745F2B">
      <w:rPr>
        <w:rStyle w:val="PageNumber"/>
        <w:rFonts w:ascii="Arial" w:hAnsi="Arial"/>
      </w:rPr>
      <w:fldChar w:fldCharType="begin"/>
    </w:r>
    <w:r>
      <w:rPr>
        <w:rStyle w:val="PageNumber"/>
        <w:rFonts w:ascii="Arial" w:hAnsi="Arial"/>
      </w:rPr>
      <w:instrText xml:space="preserve"> PAGE </w:instrText>
    </w:r>
    <w:r w:rsidR="00745F2B">
      <w:rPr>
        <w:rStyle w:val="PageNumber"/>
        <w:rFonts w:ascii="Arial" w:hAnsi="Arial"/>
      </w:rPr>
      <w:fldChar w:fldCharType="separate"/>
    </w:r>
    <w:r w:rsidR="002C3EAC">
      <w:rPr>
        <w:rStyle w:val="PageNumber"/>
        <w:rFonts w:ascii="Arial" w:hAnsi="Arial"/>
        <w:noProof/>
      </w:rPr>
      <w:t>6</w:t>
    </w:r>
    <w:r w:rsidR="00745F2B">
      <w:rPr>
        <w:rStyle w:val="PageNumber"/>
        <w:rFonts w:ascii="Arial" w:hAnsi="Arial"/>
      </w:rPr>
      <w:fldChar w:fldCharType="end"/>
    </w:r>
    <w:r>
      <w:rPr>
        <w:rFonts w:ascii="Arial" w:hAnsi="Arial"/>
      </w:rPr>
      <w:tab/>
      <w:t>Vinyl Windows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AC4" w:rsidRDefault="00274AC4">
      <w:r>
        <w:separator/>
      </w:r>
    </w:p>
  </w:footnote>
  <w:footnote w:type="continuationSeparator" w:id="0">
    <w:p w:rsidR="00274AC4" w:rsidRDefault="00274A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6D"/>
    <w:multiLevelType w:val="singleLevel"/>
    <w:tmpl w:val="CC824BF4"/>
    <w:lvl w:ilvl="0">
      <w:start w:val="1"/>
      <w:numFmt w:val="decimal"/>
      <w:lvlText w:val="%1."/>
      <w:lvlJc w:val="left"/>
      <w:pPr>
        <w:tabs>
          <w:tab w:val="num" w:pos="1800"/>
        </w:tabs>
        <w:ind w:left="1800" w:hanging="540"/>
      </w:pPr>
      <w:rPr>
        <w:rFonts w:hint="default"/>
      </w:rPr>
    </w:lvl>
  </w:abstractNum>
  <w:abstractNum w:abstractNumId="1">
    <w:nsid w:val="032C5336"/>
    <w:multiLevelType w:val="singleLevel"/>
    <w:tmpl w:val="2424EF66"/>
    <w:lvl w:ilvl="0">
      <w:start w:val="2"/>
      <w:numFmt w:val="upperLetter"/>
      <w:lvlText w:val="%1."/>
      <w:lvlJc w:val="left"/>
      <w:pPr>
        <w:tabs>
          <w:tab w:val="num" w:pos="1260"/>
        </w:tabs>
        <w:ind w:left="1260" w:hanging="540"/>
      </w:pPr>
      <w:rPr>
        <w:rFonts w:hint="default"/>
      </w:rPr>
    </w:lvl>
  </w:abstractNum>
  <w:abstractNum w:abstractNumId="2">
    <w:nsid w:val="06021C05"/>
    <w:multiLevelType w:val="multilevel"/>
    <w:tmpl w:val="966E9926"/>
    <w:lvl w:ilvl="0">
      <w:start w:val="5"/>
      <w:numFmt w:val="none"/>
      <w:lvlText w:val="G."/>
      <w:lvlJc w:val="left"/>
      <w:pPr>
        <w:tabs>
          <w:tab w:val="num" w:pos="1350"/>
        </w:tabs>
        <w:ind w:left="135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0F8254E"/>
    <w:multiLevelType w:val="hybridMultilevel"/>
    <w:tmpl w:val="89B8D5DC"/>
    <w:lvl w:ilvl="0" w:tplc="00B68E28">
      <w:start w:val="6"/>
      <w:numFmt w:val="decimal"/>
      <w:lvlText w:val="%1."/>
      <w:lvlJc w:val="left"/>
      <w:pPr>
        <w:tabs>
          <w:tab w:val="num" w:pos="1800"/>
        </w:tabs>
        <w:ind w:left="1800" w:hanging="54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D80A3F"/>
    <w:multiLevelType w:val="hybridMultilevel"/>
    <w:tmpl w:val="44AE5122"/>
    <w:lvl w:ilvl="0" w:tplc="454AAAEE">
      <w:start w:val="5"/>
      <w:numFmt w:val="none"/>
      <w:lvlText w:val="E."/>
      <w:lvlJc w:val="left"/>
      <w:pPr>
        <w:tabs>
          <w:tab w:val="num" w:pos="1350"/>
        </w:tabs>
        <w:ind w:left="1350" w:hanging="540"/>
      </w:pPr>
      <w:rPr>
        <w:rFonts w:hint="default"/>
      </w:rPr>
    </w:lvl>
    <w:lvl w:ilvl="1" w:tplc="04090019">
      <w:start w:val="1"/>
      <w:numFmt w:val="lowerLetter"/>
      <w:lvlText w:val="%2."/>
      <w:lvlJc w:val="left"/>
      <w:pPr>
        <w:tabs>
          <w:tab w:val="num" w:pos="1440"/>
        </w:tabs>
        <w:ind w:left="1440" w:hanging="360"/>
      </w:pPr>
    </w:lvl>
    <w:lvl w:ilvl="2" w:tplc="0D40A86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303FD3"/>
    <w:multiLevelType w:val="singleLevel"/>
    <w:tmpl w:val="CE3C527E"/>
    <w:lvl w:ilvl="0">
      <w:start w:val="1"/>
      <w:numFmt w:val="lowerLetter"/>
      <w:lvlText w:val="%1."/>
      <w:lvlJc w:val="left"/>
      <w:pPr>
        <w:tabs>
          <w:tab w:val="num" w:pos="2340"/>
        </w:tabs>
        <w:ind w:left="2340" w:hanging="540"/>
      </w:pPr>
      <w:rPr>
        <w:rFonts w:hint="default"/>
      </w:rPr>
    </w:lvl>
  </w:abstractNum>
  <w:abstractNum w:abstractNumId="6">
    <w:nsid w:val="18B33F8F"/>
    <w:multiLevelType w:val="singleLevel"/>
    <w:tmpl w:val="3B60331A"/>
    <w:lvl w:ilvl="0">
      <w:start w:val="1"/>
      <w:numFmt w:val="decimal"/>
      <w:lvlText w:val="%1."/>
      <w:lvlJc w:val="left"/>
      <w:pPr>
        <w:tabs>
          <w:tab w:val="num" w:pos="1800"/>
        </w:tabs>
        <w:ind w:left="1800" w:hanging="540"/>
      </w:pPr>
      <w:rPr>
        <w:rFonts w:hint="default"/>
      </w:rPr>
    </w:lvl>
  </w:abstractNum>
  <w:abstractNum w:abstractNumId="7">
    <w:nsid w:val="1A962EB7"/>
    <w:multiLevelType w:val="hybridMultilevel"/>
    <w:tmpl w:val="998AB464"/>
    <w:lvl w:ilvl="0" w:tplc="7C740DB0">
      <w:start w:val="5"/>
      <w:numFmt w:val="none"/>
      <w:lvlText w:val="H."/>
      <w:lvlJc w:val="left"/>
      <w:pPr>
        <w:tabs>
          <w:tab w:val="num" w:pos="1350"/>
        </w:tabs>
        <w:ind w:left="135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EC4C2C"/>
    <w:multiLevelType w:val="singleLevel"/>
    <w:tmpl w:val="1DFEDAF0"/>
    <w:lvl w:ilvl="0">
      <w:start w:val="1"/>
      <w:numFmt w:val="decimal"/>
      <w:lvlText w:val="%1."/>
      <w:lvlJc w:val="left"/>
      <w:pPr>
        <w:tabs>
          <w:tab w:val="num" w:pos="1800"/>
        </w:tabs>
        <w:ind w:left="1800" w:hanging="540"/>
      </w:pPr>
      <w:rPr>
        <w:rFonts w:hint="default"/>
      </w:rPr>
    </w:lvl>
  </w:abstractNum>
  <w:abstractNum w:abstractNumId="9">
    <w:nsid w:val="1FC047CA"/>
    <w:multiLevelType w:val="singleLevel"/>
    <w:tmpl w:val="B73C167A"/>
    <w:lvl w:ilvl="0">
      <w:start w:val="1"/>
      <w:numFmt w:val="upperLetter"/>
      <w:lvlText w:val="%1."/>
      <w:lvlJc w:val="left"/>
      <w:pPr>
        <w:tabs>
          <w:tab w:val="num" w:pos="1260"/>
        </w:tabs>
        <w:ind w:left="1260" w:hanging="540"/>
      </w:pPr>
      <w:rPr>
        <w:rFonts w:hint="default"/>
      </w:rPr>
    </w:lvl>
  </w:abstractNum>
  <w:abstractNum w:abstractNumId="10">
    <w:nsid w:val="243258E9"/>
    <w:multiLevelType w:val="singleLevel"/>
    <w:tmpl w:val="0DDE42A0"/>
    <w:lvl w:ilvl="0">
      <w:start w:val="2"/>
      <w:numFmt w:val="upperLetter"/>
      <w:lvlText w:val="%1."/>
      <w:lvlJc w:val="left"/>
      <w:pPr>
        <w:tabs>
          <w:tab w:val="num" w:pos="1260"/>
        </w:tabs>
        <w:ind w:left="1260" w:hanging="540"/>
      </w:pPr>
      <w:rPr>
        <w:rFonts w:hint="default"/>
      </w:rPr>
    </w:lvl>
  </w:abstractNum>
  <w:abstractNum w:abstractNumId="11">
    <w:nsid w:val="24BF5B28"/>
    <w:multiLevelType w:val="hybridMultilevel"/>
    <w:tmpl w:val="5F3E4BE2"/>
    <w:lvl w:ilvl="0" w:tplc="B77EEC4C">
      <w:start w:val="2"/>
      <w:numFmt w:val="decimal"/>
      <w:lvlText w:val="%1."/>
      <w:lvlJc w:val="left"/>
      <w:pPr>
        <w:tabs>
          <w:tab w:val="num" w:pos="1620"/>
        </w:tabs>
        <w:ind w:left="1620" w:hanging="360"/>
      </w:pPr>
      <w:rPr>
        <w:rFonts w:hint="default"/>
      </w:rPr>
    </w:lvl>
    <w:lvl w:ilvl="1" w:tplc="04090001">
      <w:start w:val="1"/>
      <w:numFmt w:val="bullet"/>
      <w:lvlText w:val=""/>
      <w:lvlJc w:val="left"/>
      <w:pPr>
        <w:tabs>
          <w:tab w:val="num" w:pos="2340"/>
        </w:tabs>
        <w:ind w:left="2340" w:hanging="360"/>
      </w:pPr>
      <w:rPr>
        <w:rFonts w:ascii="Symbol" w:hAnsi="Symbol"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2">
    <w:nsid w:val="28464540"/>
    <w:multiLevelType w:val="singleLevel"/>
    <w:tmpl w:val="93E8D45C"/>
    <w:lvl w:ilvl="0">
      <w:start w:val="1"/>
      <w:numFmt w:val="lowerLetter"/>
      <w:lvlText w:val="%1."/>
      <w:lvlJc w:val="left"/>
      <w:pPr>
        <w:tabs>
          <w:tab w:val="num" w:pos="2340"/>
        </w:tabs>
        <w:ind w:left="2340" w:hanging="540"/>
      </w:pPr>
    </w:lvl>
  </w:abstractNum>
  <w:abstractNum w:abstractNumId="13">
    <w:nsid w:val="292B002B"/>
    <w:multiLevelType w:val="hybridMultilevel"/>
    <w:tmpl w:val="53AC8404"/>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4">
    <w:nsid w:val="2E6D3DF0"/>
    <w:multiLevelType w:val="hybridMultilevel"/>
    <w:tmpl w:val="DFC083FE"/>
    <w:lvl w:ilvl="0" w:tplc="5732A9B8">
      <w:start w:val="2"/>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327E40C4"/>
    <w:multiLevelType w:val="singleLevel"/>
    <w:tmpl w:val="CC824BF4"/>
    <w:lvl w:ilvl="0">
      <w:start w:val="1"/>
      <w:numFmt w:val="decimal"/>
      <w:lvlText w:val="%1."/>
      <w:lvlJc w:val="left"/>
      <w:pPr>
        <w:tabs>
          <w:tab w:val="num" w:pos="1800"/>
        </w:tabs>
        <w:ind w:left="1800" w:hanging="540"/>
      </w:pPr>
      <w:rPr>
        <w:rFonts w:hint="default"/>
      </w:rPr>
    </w:lvl>
  </w:abstractNum>
  <w:abstractNum w:abstractNumId="16">
    <w:nsid w:val="32F77118"/>
    <w:multiLevelType w:val="singleLevel"/>
    <w:tmpl w:val="93E8D45C"/>
    <w:lvl w:ilvl="0">
      <w:start w:val="1"/>
      <w:numFmt w:val="lowerLetter"/>
      <w:lvlText w:val="%1."/>
      <w:lvlJc w:val="left"/>
      <w:pPr>
        <w:tabs>
          <w:tab w:val="num" w:pos="2340"/>
        </w:tabs>
        <w:ind w:left="2340" w:hanging="540"/>
      </w:pPr>
    </w:lvl>
  </w:abstractNum>
  <w:abstractNum w:abstractNumId="17">
    <w:nsid w:val="334107BC"/>
    <w:multiLevelType w:val="singleLevel"/>
    <w:tmpl w:val="3B60331A"/>
    <w:lvl w:ilvl="0">
      <w:start w:val="1"/>
      <w:numFmt w:val="decimal"/>
      <w:lvlText w:val="%1."/>
      <w:lvlJc w:val="left"/>
      <w:pPr>
        <w:tabs>
          <w:tab w:val="num" w:pos="1800"/>
        </w:tabs>
        <w:ind w:left="1800" w:hanging="540"/>
      </w:pPr>
      <w:rPr>
        <w:rFonts w:hint="default"/>
      </w:rPr>
    </w:lvl>
  </w:abstractNum>
  <w:abstractNum w:abstractNumId="18">
    <w:nsid w:val="367F70BB"/>
    <w:multiLevelType w:val="multilevel"/>
    <w:tmpl w:val="4712148E"/>
    <w:lvl w:ilvl="0">
      <w:start w:val="5"/>
      <w:numFmt w:val="none"/>
      <w:lvlText w:val="F."/>
      <w:lvlJc w:val="left"/>
      <w:pPr>
        <w:tabs>
          <w:tab w:val="num" w:pos="1350"/>
        </w:tabs>
        <w:ind w:left="135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7654C19"/>
    <w:multiLevelType w:val="hybridMultilevel"/>
    <w:tmpl w:val="4712148E"/>
    <w:lvl w:ilvl="0" w:tplc="32EABF10">
      <w:start w:val="5"/>
      <w:numFmt w:val="none"/>
      <w:lvlText w:val="F."/>
      <w:lvlJc w:val="left"/>
      <w:pPr>
        <w:tabs>
          <w:tab w:val="num" w:pos="1350"/>
        </w:tabs>
        <w:ind w:left="135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C0559F"/>
    <w:multiLevelType w:val="singleLevel"/>
    <w:tmpl w:val="0409000F"/>
    <w:lvl w:ilvl="0">
      <w:start w:val="1"/>
      <w:numFmt w:val="decimal"/>
      <w:lvlText w:val="%1."/>
      <w:lvlJc w:val="left"/>
      <w:pPr>
        <w:tabs>
          <w:tab w:val="num" w:pos="360"/>
        </w:tabs>
        <w:ind w:left="360" w:hanging="360"/>
      </w:pPr>
    </w:lvl>
  </w:abstractNum>
  <w:abstractNum w:abstractNumId="21">
    <w:nsid w:val="3CEF4A47"/>
    <w:multiLevelType w:val="hybridMultilevel"/>
    <w:tmpl w:val="A0AECDF4"/>
    <w:lvl w:ilvl="0" w:tplc="B9B6F8C0">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D603EEB"/>
    <w:multiLevelType w:val="singleLevel"/>
    <w:tmpl w:val="DE78204C"/>
    <w:lvl w:ilvl="0">
      <w:start w:val="1"/>
      <w:numFmt w:val="upperLetter"/>
      <w:lvlText w:val="%1."/>
      <w:lvlJc w:val="left"/>
      <w:pPr>
        <w:tabs>
          <w:tab w:val="num" w:pos="1260"/>
        </w:tabs>
        <w:ind w:left="1260" w:hanging="540"/>
      </w:pPr>
      <w:rPr>
        <w:rFonts w:hint="default"/>
      </w:rPr>
    </w:lvl>
  </w:abstractNum>
  <w:abstractNum w:abstractNumId="23">
    <w:nsid w:val="44C45E8A"/>
    <w:multiLevelType w:val="singleLevel"/>
    <w:tmpl w:val="1DFEDAF0"/>
    <w:lvl w:ilvl="0">
      <w:start w:val="1"/>
      <w:numFmt w:val="decimal"/>
      <w:lvlText w:val="%1."/>
      <w:lvlJc w:val="left"/>
      <w:pPr>
        <w:tabs>
          <w:tab w:val="num" w:pos="1800"/>
        </w:tabs>
        <w:ind w:left="1800" w:hanging="540"/>
      </w:pPr>
      <w:rPr>
        <w:rFonts w:hint="default"/>
      </w:rPr>
    </w:lvl>
  </w:abstractNum>
  <w:abstractNum w:abstractNumId="24">
    <w:nsid w:val="44FF2E02"/>
    <w:multiLevelType w:val="hybridMultilevel"/>
    <w:tmpl w:val="4EC8C01A"/>
    <w:lvl w:ilvl="0" w:tplc="EE4A1998">
      <w:start w:val="1"/>
      <w:numFmt w:val="decimal"/>
      <w:lvlText w:val="%1."/>
      <w:lvlJc w:val="left"/>
      <w:pPr>
        <w:tabs>
          <w:tab w:val="num" w:pos="1800"/>
        </w:tabs>
        <w:ind w:left="1800" w:hanging="540"/>
      </w:pPr>
      <w:rPr>
        <w:rFonts w:hint="default"/>
      </w:rPr>
    </w:lvl>
    <w:lvl w:ilvl="1" w:tplc="04070019" w:tentative="1">
      <w:start w:val="1"/>
      <w:numFmt w:val="lowerLetter"/>
      <w:lvlText w:val="%2."/>
      <w:lvlJc w:val="left"/>
      <w:pPr>
        <w:tabs>
          <w:tab w:val="num" w:pos="2340"/>
        </w:tabs>
        <w:ind w:left="2340" w:hanging="360"/>
      </w:pPr>
    </w:lvl>
    <w:lvl w:ilvl="2" w:tplc="0407001B" w:tentative="1">
      <w:start w:val="1"/>
      <w:numFmt w:val="lowerRoman"/>
      <w:lvlText w:val="%3."/>
      <w:lvlJc w:val="right"/>
      <w:pPr>
        <w:tabs>
          <w:tab w:val="num" w:pos="3060"/>
        </w:tabs>
        <w:ind w:left="3060" w:hanging="180"/>
      </w:pPr>
    </w:lvl>
    <w:lvl w:ilvl="3" w:tplc="0407000F">
      <w:start w:val="1"/>
      <w:numFmt w:val="decimal"/>
      <w:lvlText w:val="%4."/>
      <w:lvlJc w:val="left"/>
      <w:pPr>
        <w:tabs>
          <w:tab w:val="num" w:pos="3780"/>
        </w:tabs>
        <w:ind w:left="3780" w:hanging="360"/>
      </w:pPr>
      <w:rPr>
        <w:rFonts w:hint="default"/>
      </w:rPr>
    </w:lvl>
    <w:lvl w:ilvl="4" w:tplc="04070019" w:tentative="1">
      <w:start w:val="1"/>
      <w:numFmt w:val="lowerLetter"/>
      <w:lvlText w:val="%5."/>
      <w:lvlJc w:val="left"/>
      <w:pPr>
        <w:tabs>
          <w:tab w:val="num" w:pos="4500"/>
        </w:tabs>
        <w:ind w:left="4500" w:hanging="360"/>
      </w:pPr>
    </w:lvl>
    <w:lvl w:ilvl="5" w:tplc="0407001B" w:tentative="1">
      <w:start w:val="1"/>
      <w:numFmt w:val="lowerRoman"/>
      <w:lvlText w:val="%6."/>
      <w:lvlJc w:val="right"/>
      <w:pPr>
        <w:tabs>
          <w:tab w:val="num" w:pos="5220"/>
        </w:tabs>
        <w:ind w:left="5220" w:hanging="180"/>
      </w:pPr>
    </w:lvl>
    <w:lvl w:ilvl="6" w:tplc="0407000F" w:tentative="1">
      <w:start w:val="1"/>
      <w:numFmt w:val="decimal"/>
      <w:lvlText w:val="%7."/>
      <w:lvlJc w:val="left"/>
      <w:pPr>
        <w:tabs>
          <w:tab w:val="num" w:pos="5940"/>
        </w:tabs>
        <w:ind w:left="5940" w:hanging="360"/>
      </w:pPr>
    </w:lvl>
    <w:lvl w:ilvl="7" w:tplc="04070019" w:tentative="1">
      <w:start w:val="1"/>
      <w:numFmt w:val="lowerLetter"/>
      <w:lvlText w:val="%8."/>
      <w:lvlJc w:val="left"/>
      <w:pPr>
        <w:tabs>
          <w:tab w:val="num" w:pos="6660"/>
        </w:tabs>
        <w:ind w:left="6660" w:hanging="360"/>
      </w:pPr>
    </w:lvl>
    <w:lvl w:ilvl="8" w:tplc="0407001B" w:tentative="1">
      <w:start w:val="1"/>
      <w:numFmt w:val="lowerRoman"/>
      <w:lvlText w:val="%9."/>
      <w:lvlJc w:val="right"/>
      <w:pPr>
        <w:tabs>
          <w:tab w:val="num" w:pos="7380"/>
        </w:tabs>
        <w:ind w:left="7380" w:hanging="180"/>
      </w:pPr>
    </w:lvl>
  </w:abstractNum>
  <w:abstractNum w:abstractNumId="25">
    <w:nsid w:val="462E0FF5"/>
    <w:multiLevelType w:val="singleLevel"/>
    <w:tmpl w:val="1DFEDAF0"/>
    <w:lvl w:ilvl="0">
      <w:start w:val="1"/>
      <w:numFmt w:val="decimal"/>
      <w:lvlText w:val="%1."/>
      <w:lvlJc w:val="left"/>
      <w:pPr>
        <w:tabs>
          <w:tab w:val="num" w:pos="1800"/>
        </w:tabs>
        <w:ind w:left="1800" w:hanging="540"/>
      </w:pPr>
      <w:rPr>
        <w:rFonts w:hint="default"/>
      </w:rPr>
    </w:lvl>
  </w:abstractNum>
  <w:abstractNum w:abstractNumId="26">
    <w:nsid w:val="53524AFE"/>
    <w:multiLevelType w:val="singleLevel"/>
    <w:tmpl w:val="3B60331A"/>
    <w:lvl w:ilvl="0">
      <w:start w:val="1"/>
      <w:numFmt w:val="decimal"/>
      <w:lvlText w:val="%1."/>
      <w:lvlJc w:val="left"/>
      <w:pPr>
        <w:tabs>
          <w:tab w:val="num" w:pos="1800"/>
        </w:tabs>
        <w:ind w:left="1800" w:hanging="540"/>
      </w:pPr>
      <w:rPr>
        <w:rFonts w:hint="default"/>
      </w:rPr>
    </w:lvl>
  </w:abstractNum>
  <w:abstractNum w:abstractNumId="27">
    <w:nsid w:val="53AB05BF"/>
    <w:multiLevelType w:val="singleLevel"/>
    <w:tmpl w:val="1DFEDAF0"/>
    <w:lvl w:ilvl="0">
      <w:start w:val="1"/>
      <w:numFmt w:val="decimal"/>
      <w:lvlText w:val="%1."/>
      <w:lvlJc w:val="left"/>
      <w:pPr>
        <w:tabs>
          <w:tab w:val="num" w:pos="1800"/>
        </w:tabs>
        <w:ind w:left="1800" w:hanging="540"/>
      </w:pPr>
      <w:rPr>
        <w:rFonts w:hint="default"/>
      </w:rPr>
    </w:lvl>
  </w:abstractNum>
  <w:abstractNum w:abstractNumId="28">
    <w:nsid w:val="54A03351"/>
    <w:multiLevelType w:val="singleLevel"/>
    <w:tmpl w:val="455AE30A"/>
    <w:lvl w:ilvl="0">
      <w:start w:val="4"/>
      <w:numFmt w:val="upperLetter"/>
      <w:lvlText w:val="%1."/>
      <w:lvlJc w:val="left"/>
      <w:pPr>
        <w:tabs>
          <w:tab w:val="num" w:pos="1260"/>
        </w:tabs>
        <w:ind w:left="1260" w:hanging="540"/>
      </w:pPr>
      <w:rPr>
        <w:rFonts w:hint="default"/>
      </w:rPr>
    </w:lvl>
  </w:abstractNum>
  <w:abstractNum w:abstractNumId="29">
    <w:nsid w:val="56BA5679"/>
    <w:multiLevelType w:val="hybridMultilevel"/>
    <w:tmpl w:val="6D68BADE"/>
    <w:lvl w:ilvl="0" w:tplc="5622ADBE">
      <w:start w:val="5"/>
      <w:numFmt w:val="none"/>
      <w:lvlText w:val="D."/>
      <w:lvlJc w:val="left"/>
      <w:pPr>
        <w:tabs>
          <w:tab w:val="num" w:pos="1260"/>
        </w:tabs>
        <w:ind w:left="126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E83973"/>
    <w:multiLevelType w:val="multilevel"/>
    <w:tmpl w:val="5F3E4BE2"/>
    <w:lvl w:ilvl="0">
      <w:start w:val="2"/>
      <w:numFmt w:val="decimal"/>
      <w:lvlText w:val="%1."/>
      <w:lvlJc w:val="left"/>
      <w:pPr>
        <w:tabs>
          <w:tab w:val="num" w:pos="1620"/>
        </w:tabs>
        <w:ind w:left="1620" w:hanging="360"/>
      </w:pPr>
      <w:rPr>
        <w:rFonts w:hint="default"/>
      </w:rPr>
    </w:lvl>
    <w:lvl w:ilvl="1">
      <w:start w:val="1"/>
      <w:numFmt w:val="bullet"/>
      <w:lvlText w:val=""/>
      <w:lvlJc w:val="left"/>
      <w:pPr>
        <w:tabs>
          <w:tab w:val="num" w:pos="2340"/>
        </w:tabs>
        <w:ind w:left="2340" w:hanging="360"/>
      </w:pPr>
      <w:rPr>
        <w:rFonts w:ascii="Symbol" w:hAnsi="Symbol" w:hint="default"/>
      </w:r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31">
    <w:nsid w:val="602003B9"/>
    <w:multiLevelType w:val="singleLevel"/>
    <w:tmpl w:val="1DFEDAF0"/>
    <w:lvl w:ilvl="0">
      <w:start w:val="1"/>
      <w:numFmt w:val="decimal"/>
      <w:lvlText w:val="%1."/>
      <w:lvlJc w:val="left"/>
      <w:pPr>
        <w:tabs>
          <w:tab w:val="num" w:pos="1800"/>
        </w:tabs>
        <w:ind w:left="1800" w:hanging="540"/>
      </w:pPr>
      <w:rPr>
        <w:rFonts w:hint="default"/>
      </w:rPr>
    </w:lvl>
  </w:abstractNum>
  <w:abstractNum w:abstractNumId="32">
    <w:nsid w:val="608B0FB9"/>
    <w:multiLevelType w:val="singleLevel"/>
    <w:tmpl w:val="0409000F"/>
    <w:lvl w:ilvl="0">
      <w:start w:val="1"/>
      <w:numFmt w:val="decimal"/>
      <w:lvlText w:val="%1."/>
      <w:lvlJc w:val="left"/>
      <w:pPr>
        <w:tabs>
          <w:tab w:val="num" w:pos="360"/>
        </w:tabs>
        <w:ind w:left="360" w:hanging="360"/>
      </w:pPr>
    </w:lvl>
  </w:abstractNum>
  <w:abstractNum w:abstractNumId="33">
    <w:nsid w:val="628F560B"/>
    <w:multiLevelType w:val="hybridMultilevel"/>
    <w:tmpl w:val="375E9E26"/>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4">
    <w:nsid w:val="6482219A"/>
    <w:multiLevelType w:val="hybridMultilevel"/>
    <w:tmpl w:val="9448063A"/>
    <w:lvl w:ilvl="0" w:tplc="7B5AAC12">
      <w:start w:val="5"/>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5">
    <w:nsid w:val="670D35F7"/>
    <w:multiLevelType w:val="singleLevel"/>
    <w:tmpl w:val="32EABF10"/>
    <w:lvl w:ilvl="0">
      <w:start w:val="5"/>
      <w:numFmt w:val="none"/>
      <w:lvlText w:val="F."/>
      <w:lvlJc w:val="left"/>
      <w:pPr>
        <w:tabs>
          <w:tab w:val="num" w:pos="1350"/>
        </w:tabs>
        <w:ind w:left="1350" w:hanging="540"/>
      </w:pPr>
      <w:rPr>
        <w:rFonts w:hint="default"/>
      </w:rPr>
    </w:lvl>
  </w:abstractNum>
  <w:abstractNum w:abstractNumId="36">
    <w:nsid w:val="694C5B05"/>
    <w:multiLevelType w:val="singleLevel"/>
    <w:tmpl w:val="16F40B54"/>
    <w:lvl w:ilvl="0">
      <w:start w:val="1"/>
      <w:numFmt w:val="decimal"/>
      <w:lvlText w:val="%1."/>
      <w:lvlJc w:val="left"/>
      <w:pPr>
        <w:tabs>
          <w:tab w:val="num" w:pos="1800"/>
        </w:tabs>
        <w:ind w:left="1800" w:hanging="540"/>
      </w:pPr>
      <w:rPr>
        <w:rFonts w:hint="default"/>
      </w:rPr>
    </w:lvl>
  </w:abstractNum>
  <w:abstractNum w:abstractNumId="37">
    <w:nsid w:val="6F514E84"/>
    <w:multiLevelType w:val="hybridMultilevel"/>
    <w:tmpl w:val="E732E80C"/>
    <w:lvl w:ilvl="0" w:tplc="EC9E093A">
      <w:start w:val="1"/>
      <w:numFmt w:val="lowerLetter"/>
      <w:lvlText w:val="%1."/>
      <w:lvlJc w:val="right"/>
      <w:pPr>
        <w:tabs>
          <w:tab w:val="num" w:pos="2160"/>
        </w:tabs>
        <w:ind w:left="21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nsid w:val="6FF558B1"/>
    <w:multiLevelType w:val="singleLevel"/>
    <w:tmpl w:val="AEB266CA"/>
    <w:lvl w:ilvl="0">
      <w:start w:val="1"/>
      <w:numFmt w:val="upperLetter"/>
      <w:lvlText w:val="%1."/>
      <w:lvlJc w:val="left"/>
      <w:pPr>
        <w:tabs>
          <w:tab w:val="num" w:pos="1260"/>
        </w:tabs>
        <w:ind w:left="1260" w:hanging="540"/>
      </w:pPr>
      <w:rPr>
        <w:rFonts w:hint="default"/>
      </w:rPr>
    </w:lvl>
  </w:abstractNum>
  <w:abstractNum w:abstractNumId="39">
    <w:nsid w:val="71981259"/>
    <w:multiLevelType w:val="singleLevel"/>
    <w:tmpl w:val="3B60331A"/>
    <w:lvl w:ilvl="0">
      <w:start w:val="1"/>
      <w:numFmt w:val="decimal"/>
      <w:lvlText w:val="%1."/>
      <w:lvlJc w:val="left"/>
      <w:pPr>
        <w:tabs>
          <w:tab w:val="num" w:pos="1800"/>
        </w:tabs>
        <w:ind w:left="1800" w:hanging="540"/>
      </w:pPr>
      <w:rPr>
        <w:rFonts w:hint="default"/>
      </w:rPr>
    </w:lvl>
  </w:abstractNum>
  <w:abstractNum w:abstractNumId="40">
    <w:nsid w:val="76020376"/>
    <w:multiLevelType w:val="hybridMultilevel"/>
    <w:tmpl w:val="D3669B38"/>
    <w:lvl w:ilvl="0" w:tplc="12522D0C">
      <w:start w:val="5"/>
      <w:numFmt w:val="none"/>
      <w:lvlText w:val="G."/>
      <w:lvlJc w:val="left"/>
      <w:pPr>
        <w:tabs>
          <w:tab w:val="num" w:pos="1350"/>
        </w:tabs>
        <w:ind w:left="135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6224AC2"/>
    <w:multiLevelType w:val="singleLevel"/>
    <w:tmpl w:val="1DFEDAF0"/>
    <w:lvl w:ilvl="0">
      <w:start w:val="1"/>
      <w:numFmt w:val="decimal"/>
      <w:lvlText w:val="%1."/>
      <w:lvlJc w:val="left"/>
      <w:pPr>
        <w:tabs>
          <w:tab w:val="num" w:pos="1800"/>
        </w:tabs>
        <w:ind w:left="1800" w:hanging="540"/>
      </w:pPr>
      <w:rPr>
        <w:rFonts w:hint="default"/>
      </w:rPr>
    </w:lvl>
  </w:abstractNum>
  <w:abstractNum w:abstractNumId="42">
    <w:nsid w:val="79EE6EA8"/>
    <w:multiLevelType w:val="singleLevel"/>
    <w:tmpl w:val="3B56CC46"/>
    <w:lvl w:ilvl="0">
      <w:start w:val="1"/>
      <w:numFmt w:val="lowerLetter"/>
      <w:lvlText w:val="%1."/>
      <w:lvlJc w:val="left"/>
      <w:pPr>
        <w:tabs>
          <w:tab w:val="num" w:pos="2340"/>
        </w:tabs>
        <w:ind w:left="2340" w:hanging="540"/>
      </w:pPr>
      <w:rPr>
        <w:rFonts w:hint="default"/>
        <w:color w:val="auto"/>
      </w:rPr>
    </w:lvl>
  </w:abstractNum>
  <w:abstractNum w:abstractNumId="43">
    <w:nsid w:val="7F0A6C9D"/>
    <w:multiLevelType w:val="hybridMultilevel"/>
    <w:tmpl w:val="2E524DD8"/>
    <w:lvl w:ilvl="0" w:tplc="1DFEDAF0">
      <w:start w:val="1"/>
      <w:numFmt w:val="decimal"/>
      <w:lvlText w:val="%1."/>
      <w:lvlJc w:val="left"/>
      <w:pPr>
        <w:tabs>
          <w:tab w:val="num" w:pos="1800"/>
        </w:tabs>
        <w:ind w:left="1800" w:hanging="54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nsid w:val="7F5370EB"/>
    <w:multiLevelType w:val="singleLevel"/>
    <w:tmpl w:val="16F40B54"/>
    <w:lvl w:ilvl="0">
      <w:start w:val="1"/>
      <w:numFmt w:val="decimal"/>
      <w:lvlText w:val="%1."/>
      <w:lvlJc w:val="left"/>
      <w:pPr>
        <w:tabs>
          <w:tab w:val="num" w:pos="1800"/>
        </w:tabs>
        <w:ind w:left="1800" w:hanging="540"/>
      </w:pPr>
      <w:rPr>
        <w:rFonts w:hint="default"/>
      </w:rPr>
    </w:lvl>
  </w:abstractNum>
  <w:num w:numId="1">
    <w:abstractNumId w:val="36"/>
  </w:num>
  <w:num w:numId="2">
    <w:abstractNumId w:val="44"/>
  </w:num>
  <w:num w:numId="3">
    <w:abstractNumId w:val="15"/>
  </w:num>
  <w:num w:numId="4">
    <w:abstractNumId w:val="5"/>
  </w:num>
  <w:num w:numId="5">
    <w:abstractNumId w:val="1"/>
  </w:num>
  <w:num w:numId="6">
    <w:abstractNumId w:val="9"/>
  </w:num>
  <w:num w:numId="7">
    <w:abstractNumId w:val="20"/>
  </w:num>
  <w:num w:numId="8">
    <w:abstractNumId w:val="41"/>
  </w:num>
  <w:num w:numId="9">
    <w:abstractNumId w:val="32"/>
  </w:num>
  <w:num w:numId="10">
    <w:abstractNumId w:val="27"/>
  </w:num>
  <w:num w:numId="11">
    <w:abstractNumId w:val="23"/>
  </w:num>
  <w:num w:numId="12">
    <w:abstractNumId w:val="8"/>
  </w:num>
  <w:num w:numId="13">
    <w:abstractNumId w:val="31"/>
  </w:num>
  <w:num w:numId="14">
    <w:abstractNumId w:val="42"/>
  </w:num>
  <w:num w:numId="15">
    <w:abstractNumId w:val="25"/>
  </w:num>
  <w:num w:numId="16">
    <w:abstractNumId w:val="35"/>
  </w:num>
  <w:num w:numId="17">
    <w:abstractNumId w:val="39"/>
  </w:num>
  <w:num w:numId="18">
    <w:abstractNumId w:val="28"/>
  </w:num>
  <w:num w:numId="19">
    <w:abstractNumId w:val="17"/>
  </w:num>
  <w:num w:numId="20">
    <w:abstractNumId w:val="10"/>
  </w:num>
  <w:num w:numId="21">
    <w:abstractNumId w:val="6"/>
  </w:num>
  <w:num w:numId="22">
    <w:abstractNumId w:val="0"/>
  </w:num>
  <w:num w:numId="23">
    <w:abstractNumId w:val="26"/>
  </w:num>
  <w:num w:numId="24">
    <w:abstractNumId w:val="16"/>
  </w:num>
  <w:num w:numId="25">
    <w:abstractNumId w:val="22"/>
  </w:num>
  <w:num w:numId="26">
    <w:abstractNumId w:val="12"/>
  </w:num>
  <w:num w:numId="27">
    <w:abstractNumId w:val="38"/>
  </w:num>
  <w:num w:numId="28">
    <w:abstractNumId w:val="24"/>
  </w:num>
  <w:num w:numId="29">
    <w:abstractNumId w:val="43"/>
  </w:num>
  <w:num w:numId="30">
    <w:abstractNumId w:val="37"/>
  </w:num>
  <w:num w:numId="31">
    <w:abstractNumId w:val="33"/>
  </w:num>
  <w:num w:numId="32">
    <w:abstractNumId w:val="3"/>
  </w:num>
  <w:num w:numId="33">
    <w:abstractNumId w:val="34"/>
  </w:num>
  <w:num w:numId="34">
    <w:abstractNumId w:val="14"/>
  </w:num>
  <w:num w:numId="35">
    <w:abstractNumId w:val="11"/>
  </w:num>
  <w:num w:numId="36">
    <w:abstractNumId w:val="21"/>
  </w:num>
  <w:num w:numId="37">
    <w:abstractNumId w:val="29"/>
  </w:num>
  <w:num w:numId="38">
    <w:abstractNumId w:val="19"/>
  </w:num>
  <w:num w:numId="39">
    <w:abstractNumId w:val="4"/>
  </w:num>
  <w:num w:numId="40">
    <w:abstractNumId w:val="7"/>
  </w:num>
  <w:num w:numId="41">
    <w:abstractNumId w:val="13"/>
  </w:num>
  <w:num w:numId="42">
    <w:abstractNumId w:val="2"/>
  </w:num>
  <w:num w:numId="43">
    <w:abstractNumId w:val="18"/>
  </w:num>
  <w:num w:numId="44">
    <w:abstractNumId w:val="40"/>
  </w:num>
  <w:num w:numId="45">
    <w:abstractNumId w:val="3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bordersDoNotSurroundHeader/>
  <w:bordersDoNotSurroundFooter/>
  <w:proofState w:spelling="clean" w:grammar="clean"/>
  <w:stylePaneFormatFilter w:val="3F01"/>
  <w:defaultTabStop w:val="720"/>
  <w:hyphenationZone w:val="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8">
      <o:colormenu v:ext="edit" fillcolor="none"/>
    </o:shapedefaults>
  </w:hdrShapeDefaults>
  <w:footnotePr>
    <w:footnote w:id="-1"/>
    <w:footnote w:id="0"/>
  </w:footnotePr>
  <w:endnotePr>
    <w:endnote w:id="-1"/>
    <w:endnote w:id="0"/>
  </w:endnotePr>
  <w:compat/>
  <w:rsids>
    <w:rsidRoot w:val="00CD4D57"/>
    <w:rsid w:val="00004CBF"/>
    <w:rsid w:val="00036F90"/>
    <w:rsid w:val="000449F9"/>
    <w:rsid w:val="0005033B"/>
    <w:rsid w:val="0008209B"/>
    <w:rsid w:val="0008268A"/>
    <w:rsid w:val="00085C70"/>
    <w:rsid w:val="000948CD"/>
    <w:rsid w:val="000B39CE"/>
    <w:rsid w:val="000D67CB"/>
    <w:rsid w:val="000F3CFC"/>
    <w:rsid w:val="00111179"/>
    <w:rsid w:val="00112EB4"/>
    <w:rsid w:val="0011538D"/>
    <w:rsid w:val="001226C3"/>
    <w:rsid w:val="00126ADF"/>
    <w:rsid w:val="00134ABF"/>
    <w:rsid w:val="00166D0A"/>
    <w:rsid w:val="0017056E"/>
    <w:rsid w:val="00177441"/>
    <w:rsid w:val="001774FF"/>
    <w:rsid w:val="001A462D"/>
    <w:rsid w:val="001B25EF"/>
    <w:rsid w:val="001C3660"/>
    <w:rsid w:val="001C54FB"/>
    <w:rsid w:val="001D651C"/>
    <w:rsid w:val="001E170B"/>
    <w:rsid w:val="001E445F"/>
    <w:rsid w:val="001F4658"/>
    <w:rsid w:val="00204CA2"/>
    <w:rsid w:val="00211C4A"/>
    <w:rsid w:val="002129D7"/>
    <w:rsid w:val="00221BCA"/>
    <w:rsid w:val="0022598C"/>
    <w:rsid w:val="0024331B"/>
    <w:rsid w:val="00256837"/>
    <w:rsid w:val="00274AC4"/>
    <w:rsid w:val="002A116D"/>
    <w:rsid w:val="002C0A37"/>
    <w:rsid w:val="002C3EAC"/>
    <w:rsid w:val="00303061"/>
    <w:rsid w:val="00315342"/>
    <w:rsid w:val="00334F93"/>
    <w:rsid w:val="0035080D"/>
    <w:rsid w:val="003730E9"/>
    <w:rsid w:val="0038252A"/>
    <w:rsid w:val="00387E4D"/>
    <w:rsid w:val="003A3C1F"/>
    <w:rsid w:val="003C38D0"/>
    <w:rsid w:val="003E00B8"/>
    <w:rsid w:val="003E5103"/>
    <w:rsid w:val="00413318"/>
    <w:rsid w:val="00435BD2"/>
    <w:rsid w:val="00443AD8"/>
    <w:rsid w:val="00472279"/>
    <w:rsid w:val="00486BF7"/>
    <w:rsid w:val="0049216A"/>
    <w:rsid w:val="004921E5"/>
    <w:rsid w:val="004A4157"/>
    <w:rsid w:val="004D6C12"/>
    <w:rsid w:val="004F1F81"/>
    <w:rsid w:val="00535597"/>
    <w:rsid w:val="00556491"/>
    <w:rsid w:val="00583397"/>
    <w:rsid w:val="005B3F4D"/>
    <w:rsid w:val="005F76C6"/>
    <w:rsid w:val="00604BDD"/>
    <w:rsid w:val="00613D7F"/>
    <w:rsid w:val="006313B6"/>
    <w:rsid w:val="00632348"/>
    <w:rsid w:val="00637032"/>
    <w:rsid w:val="006733B2"/>
    <w:rsid w:val="00674080"/>
    <w:rsid w:val="00686A92"/>
    <w:rsid w:val="00690F4F"/>
    <w:rsid w:val="006A0D19"/>
    <w:rsid w:val="006B00E1"/>
    <w:rsid w:val="006D5470"/>
    <w:rsid w:val="006D6E3E"/>
    <w:rsid w:val="006F4E34"/>
    <w:rsid w:val="006F5953"/>
    <w:rsid w:val="00713986"/>
    <w:rsid w:val="00725B48"/>
    <w:rsid w:val="00740BB4"/>
    <w:rsid w:val="00741319"/>
    <w:rsid w:val="00745F2B"/>
    <w:rsid w:val="00752F71"/>
    <w:rsid w:val="0076371F"/>
    <w:rsid w:val="00765870"/>
    <w:rsid w:val="00767A04"/>
    <w:rsid w:val="0077189B"/>
    <w:rsid w:val="00772E41"/>
    <w:rsid w:val="007833D3"/>
    <w:rsid w:val="00785F19"/>
    <w:rsid w:val="0079205D"/>
    <w:rsid w:val="0079778D"/>
    <w:rsid w:val="007A2443"/>
    <w:rsid w:val="007D03C3"/>
    <w:rsid w:val="007F2CF4"/>
    <w:rsid w:val="007F306C"/>
    <w:rsid w:val="0080051D"/>
    <w:rsid w:val="00807F9B"/>
    <w:rsid w:val="0081116A"/>
    <w:rsid w:val="008227B2"/>
    <w:rsid w:val="00836C38"/>
    <w:rsid w:val="00866C64"/>
    <w:rsid w:val="008974FA"/>
    <w:rsid w:val="008A19D5"/>
    <w:rsid w:val="008C32DF"/>
    <w:rsid w:val="008D00DC"/>
    <w:rsid w:val="008D222A"/>
    <w:rsid w:val="008E4A42"/>
    <w:rsid w:val="00904A72"/>
    <w:rsid w:val="00905A7D"/>
    <w:rsid w:val="009613CA"/>
    <w:rsid w:val="009637EB"/>
    <w:rsid w:val="009831D4"/>
    <w:rsid w:val="00986584"/>
    <w:rsid w:val="009A33FD"/>
    <w:rsid w:val="009A37F4"/>
    <w:rsid w:val="009A5511"/>
    <w:rsid w:val="009E6728"/>
    <w:rsid w:val="00A12433"/>
    <w:rsid w:val="00A24A7A"/>
    <w:rsid w:val="00A30C46"/>
    <w:rsid w:val="00A5476C"/>
    <w:rsid w:val="00A7209E"/>
    <w:rsid w:val="00A77048"/>
    <w:rsid w:val="00AB5B8E"/>
    <w:rsid w:val="00AC00CC"/>
    <w:rsid w:val="00AD43B2"/>
    <w:rsid w:val="00AF54D6"/>
    <w:rsid w:val="00AF7C33"/>
    <w:rsid w:val="00B014EB"/>
    <w:rsid w:val="00B01972"/>
    <w:rsid w:val="00B32994"/>
    <w:rsid w:val="00B45223"/>
    <w:rsid w:val="00B562AA"/>
    <w:rsid w:val="00B765F4"/>
    <w:rsid w:val="00BA6E68"/>
    <w:rsid w:val="00BB34F4"/>
    <w:rsid w:val="00BB356A"/>
    <w:rsid w:val="00BB7875"/>
    <w:rsid w:val="00BC015C"/>
    <w:rsid w:val="00BC3E23"/>
    <w:rsid w:val="00BF0FD3"/>
    <w:rsid w:val="00C04A9B"/>
    <w:rsid w:val="00C372DF"/>
    <w:rsid w:val="00C436AD"/>
    <w:rsid w:val="00C5497E"/>
    <w:rsid w:val="00C71C13"/>
    <w:rsid w:val="00CC71FE"/>
    <w:rsid w:val="00CD4D57"/>
    <w:rsid w:val="00CF2201"/>
    <w:rsid w:val="00D01218"/>
    <w:rsid w:val="00D01FFF"/>
    <w:rsid w:val="00D16347"/>
    <w:rsid w:val="00D86B7B"/>
    <w:rsid w:val="00D94E92"/>
    <w:rsid w:val="00D96B93"/>
    <w:rsid w:val="00DA059B"/>
    <w:rsid w:val="00DB75B8"/>
    <w:rsid w:val="00DE2146"/>
    <w:rsid w:val="00DE79BC"/>
    <w:rsid w:val="00DF3282"/>
    <w:rsid w:val="00E03C2C"/>
    <w:rsid w:val="00E24BCB"/>
    <w:rsid w:val="00E312E7"/>
    <w:rsid w:val="00E34714"/>
    <w:rsid w:val="00E37838"/>
    <w:rsid w:val="00E51D73"/>
    <w:rsid w:val="00E7216F"/>
    <w:rsid w:val="00E76876"/>
    <w:rsid w:val="00E80B3F"/>
    <w:rsid w:val="00E96A97"/>
    <w:rsid w:val="00EA458F"/>
    <w:rsid w:val="00EB4E44"/>
    <w:rsid w:val="00EB7AD9"/>
    <w:rsid w:val="00ED4787"/>
    <w:rsid w:val="00EE35E9"/>
    <w:rsid w:val="00EE4075"/>
    <w:rsid w:val="00EF2174"/>
    <w:rsid w:val="00EF3196"/>
    <w:rsid w:val="00EF3D19"/>
    <w:rsid w:val="00F05704"/>
    <w:rsid w:val="00F134D6"/>
    <w:rsid w:val="00F32AD1"/>
    <w:rsid w:val="00F442E9"/>
    <w:rsid w:val="00F61395"/>
    <w:rsid w:val="00F6782A"/>
    <w:rsid w:val="00F91C6F"/>
    <w:rsid w:val="00F96C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9218">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5EF"/>
    <w:pPr>
      <w:autoSpaceDE w:val="0"/>
      <w:autoSpaceDN w:val="0"/>
    </w:pPr>
    <w:rPr>
      <w:rFonts w:ascii="New York" w:hAnsi="New York"/>
      <w:szCs w:val="24"/>
    </w:rPr>
  </w:style>
  <w:style w:type="paragraph" w:styleId="Heading1">
    <w:name w:val="heading 1"/>
    <w:basedOn w:val="Normal"/>
    <w:next w:val="Normal"/>
    <w:qFormat/>
    <w:rsid w:val="001B25EF"/>
    <w:pPr>
      <w:keepNext/>
      <w:tabs>
        <w:tab w:val="right" w:pos="4680"/>
        <w:tab w:val="left" w:pos="5400"/>
      </w:tabs>
      <w:jc w:val="right"/>
      <w:outlineLvl w:val="0"/>
    </w:pPr>
    <w:rPr>
      <w:rFonts w:ascii="Arial" w:hAnsi="Arial"/>
      <w:b/>
      <w:sz w:val="40"/>
    </w:rPr>
  </w:style>
  <w:style w:type="paragraph" w:styleId="Heading2">
    <w:name w:val="heading 2"/>
    <w:basedOn w:val="Normal"/>
    <w:next w:val="Normal"/>
    <w:qFormat/>
    <w:rsid w:val="001B25EF"/>
    <w:pPr>
      <w:keepNext/>
      <w:tabs>
        <w:tab w:val="right" w:pos="4680"/>
        <w:tab w:val="left" w:pos="5400"/>
      </w:tabs>
      <w:jc w:val="right"/>
      <w:outlineLvl w:val="1"/>
    </w:pPr>
    <w:rPr>
      <w:rFonts w:ascii="Arial" w:hAnsi="Arial"/>
      <w:b/>
      <w:sz w:val="36"/>
    </w:rPr>
  </w:style>
  <w:style w:type="paragraph" w:styleId="Heading3">
    <w:name w:val="heading 3"/>
    <w:basedOn w:val="Normal"/>
    <w:next w:val="Normal"/>
    <w:qFormat/>
    <w:rsid w:val="001B25EF"/>
    <w:pPr>
      <w:keepNext/>
      <w:tabs>
        <w:tab w:val="right" w:pos="4680"/>
        <w:tab w:val="left" w:pos="5400"/>
      </w:tabs>
      <w:jc w:val="right"/>
      <w:outlineLvl w:val="2"/>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B25EF"/>
    <w:pPr>
      <w:tabs>
        <w:tab w:val="center" w:pos="4320"/>
        <w:tab w:val="right" w:pos="8640"/>
      </w:tabs>
    </w:pPr>
  </w:style>
  <w:style w:type="paragraph" w:styleId="Header">
    <w:name w:val="header"/>
    <w:basedOn w:val="Normal"/>
    <w:rsid w:val="001B25EF"/>
    <w:pPr>
      <w:tabs>
        <w:tab w:val="center" w:pos="4320"/>
        <w:tab w:val="right" w:pos="8640"/>
      </w:tabs>
    </w:pPr>
  </w:style>
  <w:style w:type="character" w:styleId="PageNumber">
    <w:name w:val="page number"/>
    <w:basedOn w:val="DefaultParagraphFont"/>
    <w:rsid w:val="001B25EF"/>
  </w:style>
  <w:style w:type="paragraph" w:styleId="PlainText">
    <w:name w:val="Plain Text"/>
    <w:basedOn w:val="Normal"/>
    <w:rsid w:val="001B25EF"/>
    <w:rPr>
      <w:rFonts w:ascii="Times" w:hAnsi="Times"/>
      <w:szCs w:val="20"/>
    </w:rPr>
  </w:style>
  <w:style w:type="paragraph" w:styleId="Title">
    <w:name w:val="Title"/>
    <w:basedOn w:val="Normal"/>
    <w:qFormat/>
    <w:rsid w:val="001B25EF"/>
    <w:pPr>
      <w:jc w:val="center"/>
    </w:pPr>
    <w:rPr>
      <w:rFonts w:ascii="Palatino" w:hAnsi="Palatino"/>
      <w:b/>
    </w:rPr>
  </w:style>
  <w:style w:type="paragraph" w:styleId="BodyTextIndent">
    <w:name w:val="Body Text Indent"/>
    <w:basedOn w:val="Normal"/>
    <w:rsid w:val="001B25EF"/>
    <w:pPr>
      <w:ind w:left="2340" w:hanging="540"/>
      <w:jc w:val="both"/>
    </w:pPr>
    <w:rPr>
      <w:rFonts w:ascii="Arial" w:hAnsi="Arial"/>
    </w:rPr>
  </w:style>
  <w:style w:type="paragraph" w:styleId="BodyTextIndent2">
    <w:name w:val="Body Text Indent 2"/>
    <w:basedOn w:val="Normal"/>
    <w:rsid w:val="001B25EF"/>
    <w:pPr>
      <w:ind w:left="2340" w:hanging="540"/>
      <w:jc w:val="both"/>
    </w:pPr>
    <w:rPr>
      <w:rFonts w:ascii="Arial" w:hAnsi="Arial"/>
      <w:color w:val="00FF00"/>
    </w:rPr>
  </w:style>
  <w:style w:type="paragraph" w:styleId="BodyTextIndent3">
    <w:name w:val="Body Text Indent 3"/>
    <w:basedOn w:val="Normal"/>
    <w:rsid w:val="001B25EF"/>
    <w:pPr>
      <w:pBdr>
        <w:top w:val="dashed" w:sz="4" w:space="1" w:color="auto"/>
        <w:left w:val="dashed" w:sz="4" w:space="4" w:color="auto"/>
        <w:bottom w:val="dashed" w:sz="4" w:space="1" w:color="auto"/>
        <w:right w:val="dashed" w:sz="4" w:space="4" w:color="auto"/>
      </w:pBdr>
      <w:spacing w:before="120" w:after="120"/>
      <w:ind w:left="720"/>
      <w:jc w:val="both"/>
    </w:pPr>
    <w:rPr>
      <w:rFonts w:ascii="Arial" w:hAnsi="Arial"/>
      <w:b/>
      <w:i/>
    </w:rPr>
  </w:style>
  <w:style w:type="paragraph" w:styleId="BlockText">
    <w:name w:val="Block Text"/>
    <w:basedOn w:val="Normal"/>
    <w:rsid w:val="001B25EF"/>
    <w:pPr>
      <w:spacing w:before="120" w:after="120"/>
      <w:ind w:left="1440" w:right="1440"/>
      <w:jc w:val="both"/>
    </w:pPr>
    <w:rPr>
      <w:rFonts w:ascii="Arial" w:hAnsi="Arial"/>
      <w:b/>
      <w:i/>
    </w:rPr>
  </w:style>
  <w:style w:type="paragraph" w:styleId="DocumentMap">
    <w:name w:val="Document Map"/>
    <w:basedOn w:val="Normal"/>
    <w:semiHidden/>
    <w:rsid w:val="001B25EF"/>
    <w:pPr>
      <w:shd w:val="clear" w:color="auto" w:fill="000080"/>
    </w:pPr>
    <w:rPr>
      <w:rFonts w:ascii="Tahoma" w:hAnsi="Tahoma"/>
    </w:rPr>
  </w:style>
  <w:style w:type="paragraph" w:styleId="BalloonText">
    <w:name w:val="Balloon Text"/>
    <w:basedOn w:val="Normal"/>
    <w:semiHidden/>
    <w:rsid w:val="00ED4787"/>
    <w:rPr>
      <w:rFonts w:ascii="Tahoma" w:hAnsi="Tahoma" w:cs="Tahoma"/>
      <w:sz w:val="16"/>
      <w:szCs w:val="16"/>
    </w:rPr>
  </w:style>
  <w:style w:type="paragraph" w:styleId="ListParagraph">
    <w:name w:val="List Paragraph"/>
    <w:basedOn w:val="Normal"/>
    <w:uiPriority w:val="34"/>
    <w:qFormat/>
    <w:rsid w:val="00B014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9995D-CA4A-49F1-868E-3467C4B42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Pages>
  <Words>2753</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SECTION 08 53 45 - REHAU Vinyl Window Specifications</vt:lpstr>
    </vt:vector>
  </TitlesOfParts>
  <Company>REHAU Incorporated</Company>
  <LinksUpToDate>false</LinksUpToDate>
  <CharactersWithSpaces>18410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53 45 - REHAU Vinyl Window Specifications</dc:title>
  <dc:subject>4500 Series: Tilt-Turn windows</dc:subject>
  <dc:creator>D. Kronenberg, G. Gala, A. Geary</dc:creator>
  <cp:lastModifiedBy>Dieter Kronenberg</cp:lastModifiedBy>
  <cp:revision>4</cp:revision>
  <cp:lastPrinted>2008-03-31T16:20:00Z</cp:lastPrinted>
  <dcterms:created xsi:type="dcterms:W3CDTF">2015-08-19T14:47:00Z</dcterms:created>
  <dcterms:modified xsi:type="dcterms:W3CDTF">2015-08-19T15:13:00Z</dcterms:modified>
</cp:coreProperties>
</file>